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95" w:rsidRDefault="00C12E95" w:rsidP="00D32D2D">
      <w:pPr>
        <w:pStyle w:val="20"/>
        <w:shd w:val="clear" w:color="auto" w:fill="auto"/>
        <w:spacing w:after="0" w:line="276" w:lineRule="auto"/>
        <w:ind w:left="60"/>
        <w:rPr>
          <w:b/>
          <w:sz w:val="20"/>
          <w:szCs w:val="20"/>
        </w:rPr>
      </w:pPr>
    </w:p>
    <w:p w:rsidR="00065A99" w:rsidRPr="00065A99" w:rsidRDefault="00065A99" w:rsidP="00D32D2D">
      <w:pPr>
        <w:pStyle w:val="20"/>
        <w:shd w:val="clear" w:color="auto" w:fill="auto"/>
        <w:spacing w:after="0" w:line="276" w:lineRule="auto"/>
        <w:ind w:left="60"/>
        <w:rPr>
          <w:b/>
          <w:sz w:val="20"/>
          <w:szCs w:val="20"/>
        </w:rPr>
      </w:pPr>
      <w:r w:rsidRPr="00065A99">
        <w:rPr>
          <w:b/>
          <w:sz w:val="20"/>
          <w:szCs w:val="20"/>
        </w:rPr>
        <w:t xml:space="preserve">Отчет об итогах голосования </w:t>
      </w:r>
    </w:p>
    <w:p w:rsidR="00065A99" w:rsidRDefault="00065A99" w:rsidP="00D32D2D">
      <w:pPr>
        <w:pStyle w:val="20"/>
        <w:shd w:val="clear" w:color="auto" w:fill="auto"/>
        <w:spacing w:after="0" w:line="276" w:lineRule="auto"/>
        <w:ind w:left="60"/>
        <w:rPr>
          <w:b/>
          <w:sz w:val="20"/>
          <w:szCs w:val="20"/>
        </w:rPr>
      </w:pPr>
      <w:r w:rsidRPr="00065A99">
        <w:rPr>
          <w:b/>
          <w:sz w:val="20"/>
          <w:szCs w:val="20"/>
        </w:rPr>
        <w:t xml:space="preserve">на </w:t>
      </w:r>
      <w:r w:rsidR="00CD463C">
        <w:rPr>
          <w:b/>
          <w:sz w:val="20"/>
          <w:szCs w:val="20"/>
        </w:rPr>
        <w:t xml:space="preserve">годовом </w:t>
      </w:r>
      <w:r w:rsidRPr="00065A99">
        <w:rPr>
          <w:b/>
          <w:sz w:val="20"/>
          <w:szCs w:val="20"/>
        </w:rPr>
        <w:t>общем собрании акционеров ЗАО «</w:t>
      </w:r>
      <w:proofErr w:type="spellStart"/>
      <w:r w:rsidRPr="00065A99">
        <w:rPr>
          <w:b/>
          <w:sz w:val="20"/>
          <w:szCs w:val="20"/>
        </w:rPr>
        <w:t>Э</w:t>
      </w:r>
      <w:r w:rsidR="00D32D2D">
        <w:rPr>
          <w:b/>
          <w:sz w:val="20"/>
          <w:szCs w:val="20"/>
        </w:rPr>
        <w:t>лектроконтакт</w:t>
      </w:r>
      <w:proofErr w:type="spellEnd"/>
      <w:r w:rsidR="00D32D2D">
        <w:rPr>
          <w:b/>
          <w:sz w:val="20"/>
          <w:szCs w:val="20"/>
        </w:rPr>
        <w:t xml:space="preserve">» </w:t>
      </w:r>
      <w:r w:rsidR="00CD463C">
        <w:rPr>
          <w:b/>
          <w:sz w:val="20"/>
          <w:szCs w:val="20"/>
        </w:rPr>
        <w:t xml:space="preserve">14 июня </w:t>
      </w:r>
      <w:r w:rsidR="00D32D2D">
        <w:rPr>
          <w:b/>
          <w:sz w:val="20"/>
          <w:szCs w:val="20"/>
        </w:rPr>
        <w:t>202</w:t>
      </w:r>
      <w:r w:rsidR="00CD463C">
        <w:rPr>
          <w:b/>
          <w:sz w:val="20"/>
          <w:szCs w:val="20"/>
        </w:rPr>
        <w:t>2</w:t>
      </w:r>
      <w:r w:rsidR="00D32D2D">
        <w:rPr>
          <w:b/>
          <w:sz w:val="20"/>
          <w:szCs w:val="20"/>
        </w:rPr>
        <w:t xml:space="preserve"> года</w:t>
      </w:r>
    </w:p>
    <w:p w:rsidR="000D0F8D" w:rsidRDefault="000D0F8D" w:rsidP="00D32D2D">
      <w:pPr>
        <w:pStyle w:val="20"/>
        <w:shd w:val="clear" w:color="auto" w:fill="auto"/>
        <w:spacing w:after="0" w:line="276" w:lineRule="auto"/>
        <w:ind w:left="60"/>
        <w:rPr>
          <w:b/>
          <w:sz w:val="20"/>
          <w:szCs w:val="20"/>
        </w:rPr>
      </w:pPr>
    </w:p>
    <w:tbl>
      <w:tblPr>
        <w:tblW w:w="10773" w:type="dxa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79"/>
        <w:gridCol w:w="6194"/>
      </w:tblGrid>
      <w:tr w:rsidR="00065A99" w:rsidRPr="00065A99" w:rsidTr="00065A99">
        <w:trPr>
          <w:trHeight w:val="486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A99" w:rsidRPr="00065A99" w:rsidRDefault="00065A99" w:rsidP="007D5405">
            <w:pPr>
              <w:pStyle w:val="5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065A99">
              <w:rPr>
                <w:sz w:val="20"/>
                <w:szCs w:val="20"/>
              </w:rPr>
              <w:t>Полное фирменное наименование общества (да</w:t>
            </w:r>
            <w:r w:rsidRPr="00065A99">
              <w:rPr>
                <w:sz w:val="20"/>
                <w:szCs w:val="20"/>
              </w:rPr>
              <w:softHyphen/>
              <w:t>лее - Общество):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A99" w:rsidRPr="00065A99" w:rsidRDefault="00065A99" w:rsidP="007D5405">
            <w:pPr>
              <w:pStyle w:val="5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065A99">
              <w:rPr>
                <w:sz w:val="20"/>
                <w:szCs w:val="20"/>
              </w:rPr>
              <w:t>Закрытое акционерное общество «Электроконтакт»</w:t>
            </w:r>
          </w:p>
        </w:tc>
      </w:tr>
      <w:tr w:rsidR="00065A99" w:rsidRPr="00065A99" w:rsidTr="00065A99">
        <w:trPr>
          <w:trHeight w:val="472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A99" w:rsidRPr="00065A99" w:rsidRDefault="00065A99" w:rsidP="007D5405">
            <w:pPr>
              <w:pStyle w:val="5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065A99">
              <w:rPr>
                <w:sz w:val="20"/>
                <w:szCs w:val="20"/>
              </w:rPr>
              <w:t>Место нахождения Общества: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A99" w:rsidRDefault="00065A99" w:rsidP="007D5405">
            <w:pPr>
              <w:pStyle w:val="5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065A99">
              <w:rPr>
                <w:sz w:val="20"/>
                <w:szCs w:val="20"/>
              </w:rPr>
              <w:t xml:space="preserve">Ивановская область, Кинешемский район, </w:t>
            </w:r>
            <w:proofErr w:type="gramStart"/>
            <w:r w:rsidRPr="00065A99">
              <w:rPr>
                <w:sz w:val="20"/>
                <w:szCs w:val="20"/>
              </w:rPr>
              <w:t>г</w:t>
            </w:r>
            <w:proofErr w:type="gramEnd"/>
            <w:r w:rsidRPr="00065A99">
              <w:rPr>
                <w:sz w:val="20"/>
                <w:szCs w:val="20"/>
              </w:rPr>
              <w:t xml:space="preserve">. Кинешма, ул. </w:t>
            </w:r>
            <w:proofErr w:type="spellStart"/>
            <w:r w:rsidRPr="00065A99">
              <w:rPr>
                <w:sz w:val="20"/>
                <w:szCs w:val="20"/>
              </w:rPr>
              <w:t>Вичугская</w:t>
            </w:r>
            <w:proofErr w:type="spellEnd"/>
            <w:r w:rsidRPr="00065A99">
              <w:rPr>
                <w:sz w:val="20"/>
                <w:szCs w:val="20"/>
              </w:rPr>
              <w:t>,</w:t>
            </w:r>
          </w:p>
          <w:p w:rsidR="00065A99" w:rsidRPr="00065A99" w:rsidRDefault="00065A99" w:rsidP="007D5405">
            <w:pPr>
              <w:pStyle w:val="5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065A99">
              <w:rPr>
                <w:sz w:val="20"/>
                <w:szCs w:val="20"/>
              </w:rPr>
              <w:t xml:space="preserve"> д. 150</w:t>
            </w:r>
          </w:p>
        </w:tc>
      </w:tr>
      <w:tr w:rsidR="00065A99" w:rsidRPr="00065A99" w:rsidTr="00065A99">
        <w:trPr>
          <w:trHeight w:val="238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A99" w:rsidRPr="00065A99" w:rsidRDefault="00065A99" w:rsidP="007D5405">
            <w:pPr>
              <w:pStyle w:val="5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065A99">
              <w:rPr>
                <w:sz w:val="20"/>
                <w:szCs w:val="20"/>
              </w:rPr>
              <w:t>Вид общего собрания: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A99" w:rsidRPr="00065A99" w:rsidRDefault="00CD463C" w:rsidP="00CD463C">
            <w:pPr>
              <w:pStyle w:val="5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Годовое</w:t>
            </w:r>
            <w:r w:rsidR="00D302A2">
              <w:rPr>
                <w:sz w:val="20"/>
                <w:szCs w:val="20"/>
              </w:rPr>
              <w:t xml:space="preserve"> </w:t>
            </w:r>
          </w:p>
        </w:tc>
      </w:tr>
      <w:tr w:rsidR="00065A99" w:rsidRPr="00065A99" w:rsidTr="00065A99">
        <w:trPr>
          <w:trHeight w:val="464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A99" w:rsidRPr="00065A99" w:rsidRDefault="00065A99" w:rsidP="007D5405">
            <w:pPr>
              <w:pStyle w:val="5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065A99">
              <w:rPr>
                <w:sz w:val="20"/>
                <w:szCs w:val="20"/>
              </w:rPr>
              <w:t>Форма проведения общего собрания акционеров (далее - Собрание):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A99" w:rsidRPr="00065A99" w:rsidRDefault="00065A99" w:rsidP="007D5405">
            <w:pPr>
              <w:pStyle w:val="5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065A99">
              <w:rPr>
                <w:sz w:val="20"/>
                <w:szCs w:val="20"/>
              </w:rPr>
              <w:t>Заочное голосование</w:t>
            </w:r>
          </w:p>
        </w:tc>
      </w:tr>
      <w:tr w:rsidR="00065A99" w:rsidRPr="00065A99" w:rsidTr="00065A99">
        <w:trPr>
          <w:trHeight w:val="461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A99" w:rsidRPr="00065A99" w:rsidRDefault="00065A99" w:rsidP="007D5405">
            <w:pPr>
              <w:pStyle w:val="5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065A99">
              <w:rPr>
                <w:sz w:val="20"/>
                <w:szCs w:val="20"/>
              </w:rPr>
              <w:t>Дата составления списка лиц, имеющих право на участие в Собрании: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A99" w:rsidRPr="00065A99" w:rsidRDefault="00CD463C" w:rsidP="00CD463C">
            <w:pPr>
              <w:pStyle w:val="5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65A99" w:rsidRPr="00065A9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="00065A99" w:rsidRPr="00065A9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 xml:space="preserve">2 </w:t>
            </w:r>
            <w:r w:rsidR="00065A99" w:rsidRPr="00065A99">
              <w:rPr>
                <w:sz w:val="20"/>
                <w:szCs w:val="20"/>
              </w:rPr>
              <w:t xml:space="preserve"> г.</w:t>
            </w:r>
          </w:p>
        </w:tc>
      </w:tr>
      <w:tr w:rsidR="00065A99" w:rsidRPr="00065A99" w:rsidTr="00065A99">
        <w:trPr>
          <w:trHeight w:val="238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A99" w:rsidRPr="00065A99" w:rsidRDefault="00065A99" w:rsidP="007D5405">
            <w:pPr>
              <w:pStyle w:val="5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065A99">
              <w:rPr>
                <w:sz w:val="20"/>
                <w:szCs w:val="20"/>
              </w:rPr>
              <w:t>Тип голосующих акций: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A99" w:rsidRPr="00065A99" w:rsidRDefault="00065A99" w:rsidP="007D5405">
            <w:pPr>
              <w:pStyle w:val="5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065A99">
              <w:rPr>
                <w:sz w:val="20"/>
                <w:szCs w:val="20"/>
              </w:rPr>
              <w:t>Акции обыкновенные именные</w:t>
            </w:r>
          </w:p>
        </w:tc>
      </w:tr>
      <w:tr w:rsidR="00065A99" w:rsidRPr="00065A99" w:rsidTr="00065A99">
        <w:trPr>
          <w:trHeight w:val="238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A99" w:rsidRPr="00065A99" w:rsidRDefault="00065A99" w:rsidP="007D5405">
            <w:pPr>
              <w:pStyle w:val="5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065A99">
              <w:rPr>
                <w:sz w:val="20"/>
                <w:szCs w:val="20"/>
              </w:rPr>
              <w:t>Дата проведения Собрания: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A99" w:rsidRPr="00065A99" w:rsidRDefault="00CD463C" w:rsidP="00CD463C">
            <w:pPr>
              <w:pStyle w:val="5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65A99" w:rsidRPr="00065A9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="00065A99" w:rsidRPr="00065A9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="00065A99" w:rsidRPr="00065A99">
              <w:rPr>
                <w:sz w:val="20"/>
                <w:szCs w:val="20"/>
              </w:rPr>
              <w:t xml:space="preserve"> г.</w:t>
            </w:r>
          </w:p>
        </w:tc>
      </w:tr>
      <w:tr w:rsidR="00065A99" w:rsidRPr="00065A99" w:rsidTr="00065A99">
        <w:trPr>
          <w:trHeight w:val="490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A99" w:rsidRPr="00065A99" w:rsidRDefault="00065A99" w:rsidP="007D5405">
            <w:pPr>
              <w:pStyle w:val="5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065A99">
              <w:rPr>
                <w:sz w:val="20"/>
                <w:szCs w:val="20"/>
              </w:rPr>
              <w:t>Почтовый адрес, по которому могли направляться заполненные бюллетени для голосования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A99" w:rsidRPr="00065A99" w:rsidRDefault="00065A99" w:rsidP="007D5405">
            <w:pPr>
              <w:pStyle w:val="5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065A99">
              <w:rPr>
                <w:sz w:val="20"/>
                <w:szCs w:val="20"/>
              </w:rPr>
              <w:t xml:space="preserve">155805, г. Кинешма Ивановской области ул. </w:t>
            </w:r>
            <w:proofErr w:type="spellStart"/>
            <w:r w:rsidRPr="00065A99">
              <w:rPr>
                <w:sz w:val="20"/>
                <w:szCs w:val="20"/>
              </w:rPr>
              <w:t>Вичугская</w:t>
            </w:r>
            <w:proofErr w:type="spellEnd"/>
            <w:r w:rsidRPr="00065A99">
              <w:rPr>
                <w:sz w:val="20"/>
                <w:szCs w:val="20"/>
              </w:rPr>
              <w:t>, д. 150</w:t>
            </w:r>
          </w:p>
        </w:tc>
      </w:tr>
    </w:tbl>
    <w:p w:rsidR="006B475B" w:rsidRPr="00065A99" w:rsidRDefault="006B475B" w:rsidP="007D54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255" w:rsidRPr="003E7022" w:rsidRDefault="00814255" w:rsidP="00814255">
      <w:pPr>
        <w:pStyle w:val="41"/>
        <w:shd w:val="clear" w:color="auto" w:fill="auto"/>
        <w:spacing w:line="240" w:lineRule="auto"/>
        <w:ind w:left="160" w:right="100"/>
        <w:jc w:val="both"/>
        <w:rPr>
          <w:sz w:val="20"/>
          <w:szCs w:val="20"/>
        </w:rPr>
      </w:pPr>
      <w:r w:rsidRPr="003E7022">
        <w:rPr>
          <w:sz w:val="20"/>
          <w:szCs w:val="20"/>
        </w:rPr>
        <w:t xml:space="preserve">В соответствии со ст.56 Федерального закона от 26 декабря 1995г. №208-ФЗ «Об акционерных обществах» функции счетной комиссии выполняет Регистратор Общества </w:t>
      </w:r>
      <w:r w:rsidRPr="003E7022">
        <w:rPr>
          <w:rStyle w:val="1"/>
          <w:sz w:val="20"/>
          <w:szCs w:val="20"/>
        </w:rPr>
        <w:t xml:space="preserve">- </w:t>
      </w:r>
      <w:r w:rsidRPr="003E7022">
        <w:rPr>
          <w:sz w:val="20"/>
          <w:szCs w:val="20"/>
        </w:rPr>
        <w:t>акционерное общество «Независимая регистраторская компания P.O.С.Т.». В соответствии с п. 3 ст. 67.1. Гражданского кодекса Российской Федерации в рамках выполнения функций счетной комиссии Регистратор осуществляет удостоверение состава участников и решений, принятых на общем собра</w:t>
      </w:r>
      <w:r w:rsidRPr="003E7022">
        <w:rPr>
          <w:sz w:val="20"/>
          <w:szCs w:val="20"/>
        </w:rPr>
        <w:softHyphen/>
        <w:t>нии акционеров Общества.</w:t>
      </w:r>
    </w:p>
    <w:p w:rsidR="00814255" w:rsidRDefault="00814255" w:rsidP="00814255">
      <w:pPr>
        <w:pStyle w:val="41"/>
        <w:shd w:val="clear" w:color="auto" w:fill="auto"/>
        <w:spacing w:line="240" w:lineRule="auto"/>
        <w:ind w:left="160" w:right="2200"/>
        <w:rPr>
          <w:sz w:val="20"/>
          <w:szCs w:val="20"/>
        </w:rPr>
      </w:pPr>
    </w:p>
    <w:p w:rsidR="00814255" w:rsidRDefault="00814255" w:rsidP="00814255">
      <w:pPr>
        <w:pStyle w:val="41"/>
        <w:shd w:val="clear" w:color="auto" w:fill="auto"/>
        <w:spacing w:line="240" w:lineRule="auto"/>
        <w:ind w:left="160" w:right="112"/>
        <w:jc w:val="both"/>
        <w:rPr>
          <w:sz w:val="20"/>
          <w:szCs w:val="20"/>
        </w:rPr>
      </w:pPr>
      <w:r w:rsidRPr="003E7022">
        <w:rPr>
          <w:b/>
          <w:sz w:val="20"/>
          <w:szCs w:val="20"/>
        </w:rPr>
        <w:t>Место нахождения Регистратора</w:t>
      </w:r>
      <w:r w:rsidRPr="003E7022">
        <w:rPr>
          <w:sz w:val="20"/>
          <w:szCs w:val="20"/>
        </w:rPr>
        <w:t xml:space="preserve">: 107996, г. Москва, ул. </w:t>
      </w:r>
      <w:proofErr w:type="spellStart"/>
      <w:r w:rsidRPr="003E7022">
        <w:rPr>
          <w:sz w:val="20"/>
          <w:szCs w:val="20"/>
        </w:rPr>
        <w:t>Стромынка</w:t>
      </w:r>
      <w:proofErr w:type="spellEnd"/>
      <w:r w:rsidRPr="003E7022">
        <w:rPr>
          <w:sz w:val="20"/>
          <w:szCs w:val="20"/>
        </w:rPr>
        <w:t xml:space="preserve">, д. 18, корп.5Б, помещение IX. </w:t>
      </w:r>
    </w:p>
    <w:p w:rsidR="00814255" w:rsidRPr="003E7022" w:rsidRDefault="00814255" w:rsidP="00814255">
      <w:pPr>
        <w:pStyle w:val="41"/>
        <w:shd w:val="clear" w:color="auto" w:fill="auto"/>
        <w:spacing w:line="240" w:lineRule="auto"/>
        <w:ind w:left="160" w:right="112"/>
        <w:jc w:val="both"/>
        <w:rPr>
          <w:sz w:val="20"/>
          <w:szCs w:val="20"/>
        </w:rPr>
      </w:pPr>
      <w:r w:rsidRPr="003E7022">
        <w:rPr>
          <w:b/>
          <w:sz w:val="20"/>
          <w:szCs w:val="20"/>
        </w:rPr>
        <w:t>Уполномоченное лицо регистратора</w:t>
      </w:r>
      <w:r w:rsidRPr="003E7022">
        <w:rPr>
          <w:sz w:val="20"/>
          <w:szCs w:val="20"/>
        </w:rPr>
        <w:t xml:space="preserve">: Крутиков Игорь Евгеньевич по доверенности № </w:t>
      </w:r>
      <w:r>
        <w:rPr>
          <w:sz w:val="20"/>
          <w:szCs w:val="20"/>
        </w:rPr>
        <w:t>604</w:t>
      </w:r>
      <w:r w:rsidRPr="003E7022"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 28</w:t>
      </w:r>
      <w:r w:rsidRPr="003E7022">
        <w:rPr>
          <w:sz w:val="20"/>
          <w:szCs w:val="20"/>
        </w:rPr>
        <w:t>.12.20</w:t>
      </w:r>
      <w:r>
        <w:rPr>
          <w:sz w:val="20"/>
          <w:szCs w:val="20"/>
        </w:rPr>
        <w:t>21</w:t>
      </w:r>
    </w:p>
    <w:p w:rsidR="00814255" w:rsidRPr="003E7022" w:rsidRDefault="00814255" w:rsidP="00814255">
      <w:pPr>
        <w:pStyle w:val="41"/>
        <w:shd w:val="clear" w:color="auto" w:fill="auto"/>
        <w:spacing w:line="240" w:lineRule="auto"/>
        <w:ind w:left="160" w:right="2200"/>
        <w:rPr>
          <w:sz w:val="20"/>
          <w:szCs w:val="20"/>
        </w:rPr>
      </w:pPr>
    </w:p>
    <w:p w:rsidR="00814255" w:rsidRPr="003E7022" w:rsidRDefault="00814255" w:rsidP="00814255">
      <w:pPr>
        <w:pStyle w:val="41"/>
        <w:shd w:val="clear" w:color="auto" w:fill="auto"/>
        <w:spacing w:line="240" w:lineRule="auto"/>
        <w:ind w:left="160" w:right="100"/>
        <w:jc w:val="both"/>
        <w:rPr>
          <w:sz w:val="20"/>
          <w:szCs w:val="20"/>
        </w:rPr>
      </w:pPr>
      <w:r w:rsidRPr="003E7022">
        <w:rPr>
          <w:sz w:val="20"/>
          <w:szCs w:val="20"/>
        </w:rPr>
        <w:t xml:space="preserve">В Протоколе </w:t>
      </w:r>
      <w:r>
        <w:rPr>
          <w:sz w:val="20"/>
          <w:szCs w:val="20"/>
        </w:rPr>
        <w:t xml:space="preserve">годового </w:t>
      </w:r>
      <w:r w:rsidRPr="003E7022">
        <w:rPr>
          <w:sz w:val="20"/>
          <w:szCs w:val="20"/>
        </w:rPr>
        <w:t>собрания используется следующий термин: Положение - Положение Банка России "Об общих со</w:t>
      </w:r>
      <w:r w:rsidRPr="003E7022">
        <w:rPr>
          <w:sz w:val="20"/>
          <w:szCs w:val="20"/>
        </w:rPr>
        <w:softHyphen/>
        <w:t>браниях акционеров" от 16.11.2018 г. № 660-П.</w:t>
      </w:r>
    </w:p>
    <w:p w:rsidR="00814255" w:rsidRDefault="00814255" w:rsidP="00814255">
      <w:pPr>
        <w:pStyle w:val="41"/>
        <w:shd w:val="clear" w:color="auto" w:fill="auto"/>
        <w:spacing w:line="240" w:lineRule="auto"/>
        <w:ind w:left="160" w:right="100"/>
        <w:jc w:val="both"/>
        <w:rPr>
          <w:sz w:val="20"/>
          <w:szCs w:val="20"/>
        </w:rPr>
      </w:pPr>
      <w:r w:rsidRPr="003E7022">
        <w:rPr>
          <w:sz w:val="20"/>
          <w:szCs w:val="20"/>
        </w:rPr>
        <w:t xml:space="preserve">В общем собрании акционеров принимают участие акционеры, бюллетени которых получены не позднее </w:t>
      </w:r>
      <w:r>
        <w:rPr>
          <w:sz w:val="20"/>
          <w:szCs w:val="20"/>
        </w:rPr>
        <w:t>13</w:t>
      </w:r>
      <w:r w:rsidRPr="003E702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июня </w:t>
      </w:r>
      <w:r w:rsidRPr="003E7022">
        <w:rPr>
          <w:sz w:val="20"/>
          <w:szCs w:val="20"/>
        </w:rPr>
        <w:t>202</w:t>
      </w:r>
      <w:r>
        <w:rPr>
          <w:sz w:val="20"/>
          <w:szCs w:val="20"/>
        </w:rPr>
        <w:t xml:space="preserve">2 </w:t>
      </w:r>
      <w:r w:rsidRPr="003E7022">
        <w:rPr>
          <w:sz w:val="20"/>
          <w:szCs w:val="20"/>
        </w:rPr>
        <w:t>г. Общее собрание акционеров правомочно (имеет кворум), если в нем приняли участие акционеры, обладающие в сово</w:t>
      </w:r>
      <w:r w:rsidRPr="003E7022">
        <w:rPr>
          <w:sz w:val="20"/>
          <w:szCs w:val="20"/>
        </w:rPr>
        <w:softHyphen/>
        <w:t xml:space="preserve">купности более чем половиной голосов размещенных голосующих акций общества. </w:t>
      </w:r>
    </w:p>
    <w:p w:rsidR="00814255" w:rsidRPr="004A1752" w:rsidRDefault="00814255" w:rsidP="00814255">
      <w:pPr>
        <w:pStyle w:val="41"/>
        <w:shd w:val="clear" w:color="auto" w:fill="auto"/>
        <w:spacing w:line="240" w:lineRule="auto"/>
        <w:ind w:left="160" w:right="100"/>
        <w:rPr>
          <w:b/>
          <w:sz w:val="20"/>
          <w:szCs w:val="20"/>
        </w:rPr>
      </w:pPr>
      <w:r w:rsidRPr="004A1752">
        <w:rPr>
          <w:b/>
          <w:sz w:val="20"/>
          <w:szCs w:val="20"/>
        </w:rPr>
        <w:t xml:space="preserve">Кворум для проведения </w:t>
      </w:r>
      <w:r>
        <w:rPr>
          <w:b/>
          <w:sz w:val="20"/>
          <w:szCs w:val="20"/>
        </w:rPr>
        <w:t xml:space="preserve">годового </w:t>
      </w:r>
      <w:r w:rsidRPr="004A1752">
        <w:rPr>
          <w:b/>
          <w:sz w:val="20"/>
          <w:szCs w:val="20"/>
        </w:rPr>
        <w:t>общего собрания акционеров имелся.</w:t>
      </w:r>
    </w:p>
    <w:p w:rsidR="00814255" w:rsidRPr="003E7022" w:rsidRDefault="00814255" w:rsidP="00814255">
      <w:pPr>
        <w:pStyle w:val="41"/>
        <w:shd w:val="clear" w:color="auto" w:fill="auto"/>
        <w:spacing w:line="240" w:lineRule="auto"/>
        <w:ind w:left="160" w:right="100"/>
        <w:rPr>
          <w:sz w:val="20"/>
          <w:szCs w:val="20"/>
        </w:rPr>
      </w:pPr>
    </w:p>
    <w:p w:rsidR="00814255" w:rsidRPr="003E7022" w:rsidRDefault="00814255" w:rsidP="00814255">
      <w:pPr>
        <w:pStyle w:val="41"/>
        <w:shd w:val="clear" w:color="auto" w:fill="auto"/>
        <w:spacing w:line="240" w:lineRule="auto"/>
        <w:ind w:left="160"/>
        <w:jc w:val="both"/>
        <w:rPr>
          <w:b/>
          <w:sz w:val="20"/>
          <w:szCs w:val="20"/>
        </w:rPr>
      </w:pPr>
      <w:r w:rsidRPr="003E7022">
        <w:rPr>
          <w:b/>
          <w:sz w:val="20"/>
          <w:szCs w:val="20"/>
        </w:rPr>
        <w:t>Повестка дня Собрания:</w:t>
      </w:r>
    </w:p>
    <w:p w:rsidR="00814255" w:rsidRPr="009C2C8D" w:rsidRDefault="00814255" w:rsidP="00814255">
      <w:pPr>
        <w:pStyle w:val="41"/>
        <w:numPr>
          <w:ilvl w:val="0"/>
          <w:numId w:val="4"/>
        </w:numPr>
        <w:shd w:val="clear" w:color="auto" w:fill="auto"/>
        <w:spacing w:line="240" w:lineRule="auto"/>
        <w:ind w:right="100"/>
        <w:jc w:val="both"/>
        <w:rPr>
          <w:sz w:val="20"/>
          <w:szCs w:val="20"/>
        </w:rPr>
      </w:pPr>
      <w:r w:rsidRPr="009C2C8D">
        <w:rPr>
          <w:sz w:val="20"/>
          <w:szCs w:val="20"/>
        </w:rPr>
        <w:t>Об утверждении годового отчёта ЗАО «</w:t>
      </w:r>
      <w:proofErr w:type="spellStart"/>
      <w:r w:rsidRPr="009C2C8D">
        <w:rPr>
          <w:sz w:val="20"/>
          <w:szCs w:val="20"/>
        </w:rPr>
        <w:t>Электроконтакт</w:t>
      </w:r>
      <w:proofErr w:type="spellEnd"/>
      <w:r w:rsidRPr="009C2C8D">
        <w:rPr>
          <w:sz w:val="20"/>
          <w:szCs w:val="20"/>
        </w:rPr>
        <w:t>» за 2021 год.</w:t>
      </w:r>
    </w:p>
    <w:p w:rsidR="00814255" w:rsidRPr="009C2C8D" w:rsidRDefault="00814255" w:rsidP="00814255">
      <w:pPr>
        <w:pStyle w:val="41"/>
        <w:numPr>
          <w:ilvl w:val="0"/>
          <w:numId w:val="4"/>
        </w:numPr>
        <w:shd w:val="clear" w:color="auto" w:fill="auto"/>
        <w:spacing w:line="240" w:lineRule="auto"/>
        <w:ind w:right="100"/>
        <w:jc w:val="both"/>
        <w:rPr>
          <w:sz w:val="20"/>
          <w:szCs w:val="20"/>
        </w:rPr>
      </w:pPr>
      <w:r w:rsidRPr="009C2C8D">
        <w:rPr>
          <w:sz w:val="20"/>
          <w:szCs w:val="20"/>
        </w:rPr>
        <w:t>Об утверждении годовой бухгалтерской отчётности ЗАО «</w:t>
      </w:r>
      <w:proofErr w:type="spellStart"/>
      <w:r w:rsidRPr="009C2C8D">
        <w:rPr>
          <w:sz w:val="20"/>
          <w:szCs w:val="20"/>
        </w:rPr>
        <w:t>Электроконтакт</w:t>
      </w:r>
      <w:proofErr w:type="spellEnd"/>
      <w:r w:rsidRPr="009C2C8D">
        <w:rPr>
          <w:sz w:val="20"/>
          <w:szCs w:val="20"/>
        </w:rPr>
        <w:t>» за 2021 год.</w:t>
      </w:r>
    </w:p>
    <w:p w:rsidR="00814255" w:rsidRPr="009C2C8D" w:rsidRDefault="00814255" w:rsidP="00814255">
      <w:pPr>
        <w:pStyle w:val="41"/>
        <w:numPr>
          <w:ilvl w:val="0"/>
          <w:numId w:val="4"/>
        </w:numPr>
        <w:shd w:val="clear" w:color="auto" w:fill="auto"/>
        <w:spacing w:line="240" w:lineRule="auto"/>
        <w:ind w:right="100"/>
        <w:jc w:val="both"/>
        <w:rPr>
          <w:sz w:val="20"/>
          <w:szCs w:val="20"/>
        </w:rPr>
      </w:pPr>
      <w:r w:rsidRPr="009C2C8D">
        <w:rPr>
          <w:sz w:val="20"/>
          <w:szCs w:val="20"/>
        </w:rPr>
        <w:t>О распределении прибыли и убытков за 2021 год и выплате дивидендов за 2021 год.</w:t>
      </w:r>
    </w:p>
    <w:p w:rsidR="00814255" w:rsidRPr="009C2C8D" w:rsidRDefault="00814255" w:rsidP="00814255">
      <w:pPr>
        <w:pStyle w:val="41"/>
        <w:numPr>
          <w:ilvl w:val="0"/>
          <w:numId w:val="4"/>
        </w:numPr>
        <w:shd w:val="clear" w:color="auto" w:fill="auto"/>
        <w:spacing w:line="240" w:lineRule="auto"/>
        <w:ind w:right="100"/>
        <w:jc w:val="both"/>
        <w:rPr>
          <w:sz w:val="20"/>
          <w:szCs w:val="20"/>
        </w:rPr>
      </w:pPr>
      <w:r w:rsidRPr="009C2C8D">
        <w:rPr>
          <w:sz w:val="20"/>
          <w:szCs w:val="20"/>
        </w:rPr>
        <w:t>Об утвержден</w:t>
      </w:r>
      <w:proofErr w:type="gramStart"/>
      <w:r w:rsidRPr="009C2C8D">
        <w:rPr>
          <w:sz w:val="20"/>
          <w:szCs w:val="20"/>
        </w:rPr>
        <w:t>ии ау</w:t>
      </w:r>
      <w:proofErr w:type="gramEnd"/>
      <w:r w:rsidRPr="009C2C8D">
        <w:rPr>
          <w:sz w:val="20"/>
          <w:szCs w:val="20"/>
        </w:rPr>
        <w:t>дитора ЗАО «</w:t>
      </w:r>
      <w:proofErr w:type="spellStart"/>
      <w:r w:rsidRPr="009C2C8D">
        <w:rPr>
          <w:sz w:val="20"/>
          <w:szCs w:val="20"/>
        </w:rPr>
        <w:t>Электроконтакт</w:t>
      </w:r>
      <w:proofErr w:type="spellEnd"/>
      <w:r w:rsidRPr="009C2C8D">
        <w:rPr>
          <w:sz w:val="20"/>
          <w:szCs w:val="20"/>
        </w:rPr>
        <w:t>» на 2022 год.</w:t>
      </w:r>
    </w:p>
    <w:p w:rsidR="00814255" w:rsidRPr="009C2C8D" w:rsidRDefault="00814255" w:rsidP="00814255">
      <w:pPr>
        <w:pStyle w:val="41"/>
        <w:numPr>
          <w:ilvl w:val="0"/>
          <w:numId w:val="4"/>
        </w:numPr>
        <w:shd w:val="clear" w:color="auto" w:fill="auto"/>
        <w:spacing w:line="240" w:lineRule="auto"/>
        <w:ind w:right="100"/>
        <w:jc w:val="both"/>
        <w:rPr>
          <w:sz w:val="20"/>
          <w:szCs w:val="20"/>
        </w:rPr>
      </w:pPr>
      <w:r w:rsidRPr="009C2C8D">
        <w:rPr>
          <w:sz w:val="20"/>
          <w:szCs w:val="20"/>
        </w:rPr>
        <w:t>Об избрании членов наблюдательного совета ЗАО «</w:t>
      </w:r>
      <w:proofErr w:type="spellStart"/>
      <w:r w:rsidRPr="009C2C8D">
        <w:rPr>
          <w:sz w:val="20"/>
          <w:szCs w:val="20"/>
        </w:rPr>
        <w:t>Электроконтакт</w:t>
      </w:r>
      <w:proofErr w:type="spellEnd"/>
      <w:r w:rsidRPr="009C2C8D">
        <w:rPr>
          <w:sz w:val="20"/>
          <w:szCs w:val="20"/>
        </w:rPr>
        <w:t>».</w:t>
      </w:r>
    </w:p>
    <w:p w:rsidR="00814255" w:rsidRPr="009C2C8D" w:rsidRDefault="00814255" w:rsidP="00814255">
      <w:pPr>
        <w:pStyle w:val="41"/>
        <w:numPr>
          <w:ilvl w:val="0"/>
          <w:numId w:val="4"/>
        </w:numPr>
        <w:shd w:val="clear" w:color="auto" w:fill="auto"/>
        <w:spacing w:line="240" w:lineRule="auto"/>
        <w:ind w:right="100"/>
        <w:jc w:val="both"/>
        <w:rPr>
          <w:sz w:val="20"/>
          <w:szCs w:val="20"/>
        </w:rPr>
      </w:pPr>
      <w:r w:rsidRPr="009C2C8D">
        <w:rPr>
          <w:sz w:val="20"/>
          <w:szCs w:val="20"/>
        </w:rPr>
        <w:t>Об избрании членов ревизионной комиссии ЗАО «</w:t>
      </w:r>
      <w:proofErr w:type="spellStart"/>
      <w:r w:rsidRPr="009C2C8D">
        <w:rPr>
          <w:sz w:val="20"/>
          <w:szCs w:val="20"/>
        </w:rPr>
        <w:t>Электроконтакт</w:t>
      </w:r>
      <w:proofErr w:type="spellEnd"/>
      <w:r w:rsidRPr="009C2C8D">
        <w:rPr>
          <w:sz w:val="20"/>
          <w:szCs w:val="20"/>
        </w:rPr>
        <w:t>».</w:t>
      </w:r>
    </w:p>
    <w:p w:rsidR="00814255" w:rsidRDefault="00814255" w:rsidP="00814255">
      <w:pPr>
        <w:pStyle w:val="41"/>
        <w:shd w:val="clear" w:color="auto" w:fill="auto"/>
        <w:tabs>
          <w:tab w:val="left" w:pos="1233"/>
        </w:tabs>
        <w:spacing w:line="240" w:lineRule="auto"/>
        <w:ind w:right="2200"/>
        <w:rPr>
          <w:sz w:val="20"/>
          <w:szCs w:val="20"/>
        </w:rPr>
      </w:pPr>
      <w:r w:rsidRPr="003E7022">
        <w:rPr>
          <w:sz w:val="20"/>
          <w:szCs w:val="20"/>
        </w:rPr>
        <w:t xml:space="preserve"> </w:t>
      </w:r>
    </w:p>
    <w:p w:rsidR="00814255" w:rsidRDefault="00814255" w:rsidP="00814255">
      <w:pPr>
        <w:pStyle w:val="41"/>
        <w:shd w:val="clear" w:color="auto" w:fill="auto"/>
        <w:tabs>
          <w:tab w:val="left" w:pos="1233"/>
        </w:tabs>
        <w:spacing w:line="240" w:lineRule="auto"/>
        <w:ind w:left="160" w:right="2200"/>
        <w:rPr>
          <w:sz w:val="20"/>
          <w:szCs w:val="20"/>
        </w:rPr>
      </w:pPr>
      <w:r w:rsidRPr="003E7022">
        <w:rPr>
          <w:sz w:val="20"/>
          <w:szCs w:val="20"/>
        </w:rPr>
        <w:t xml:space="preserve">Рассмотрение </w:t>
      </w:r>
      <w:r>
        <w:rPr>
          <w:sz w:val="20"/>
          <w:szCs w:val="20"/>
        </w:rPr>
        <w:t xml:space="preserve"> </w:t>
      </w:r>
      <w:r w:rsidRPr="003E7022">
        <w:rPr>
          <w:sz w:val="20"/>
          <w:szCs w:val="20"/>
        </w:rPr>
        <w:t>вопросов повестки дня и принятие решений по ним</w:t>
      </w:r>
    </w:p>
    <w:p w:rsidR="00814255" w:rsidRPr="003E7022" w:rsidRDefault="00814255" w:rsidP="00814255">
      <w:pPr>
        <w:pStyle w:val="41"/>
        <w:shd w:val="clear" w:color="auto" w:fill="auto"/>
        <w:tabs>
          <w:tab w:val="left" w:pos="1233"/>
        </w:tabs>
        <w:spacing w:line="240" w:lineRule="auto"/>
        <w:ind w:left="160" w:right="2200"/>
        <w:rPr>
          <w:sz w:val="20"/>
          <w:szCs w:val="20"/>
        </w:rPr>
      </w:pPr>
    </w:p>
    <w:p w:rsidR="00814255" w:rsidRDefault="00814255" w:rsidP="00814255">
      <w:pPr>
        <w:pStyle w:val="41"/>
        <w:shd w:val="clear" w:color="auto" w:fill="auto"/>
        <w:spacing w:line="240" w:lineRule="auto"/>
        <w:ind w:left="160"/>
        <w:jc w:val="both"/>
        <w:rPr>
          <w:b/>
          <w:sz w:val="20"/>
          <w:szCs w:val="20"/>
        </w:rPr>
      </w:pPr>
      <w:r w:rsidRPr="003E7022">
        <w:rPr>
          <w:b/>
          <w:sz w:val="20"/>
          <w:szCs w:val="20"/>
        </w:rPr>
        <w:t>Вопрос 1:О</w:t>
      </w:r>
      <w:r>
        <w:rPr>
          <w:b/>
          <w:sz w:val="20"/>
          <w:szCs w:val="20"/>
        </w:rPr>
        <w:t>б утверждении годового отчёта ЗАО «</w:t>
      </w:r>
      <w:proofErr w:type="spellStart"/>
      <w:r>
        <w:rPr>
          <w:b/>
          <w:sz w:val="20"/>
          <w:szCs w:val="20"/>
        </w:rPr>
        <w:t>Электроконтакт</w:t>
      </w:r>
      <w:proofErr w:type="spellEnd"/>
      <w:r>
        <w:rPr>
          <w:b/>
          <w:sz w:val="20"/>
          <w:szCs w:val="20"/>
        </w:rPr>
        <w:t>» за 2021 год</w:t>
      </w:r>
      <w:r w:rsidRPr="003E7022">
        <w:rPr>
          <w:b/>
          <w:sz w:val="20"/>
          <w:szCs w:val="20"/>
        </w:rPr>
        <w:t>.</w:t>
      </w:r>
    </w:p>
    <w:p w:rsidR="00814255" w:rsidRPr="003E7022" w:rsidRDefault="00814255" w:rsidP="00814255">
      <w:pPr>
        <w:pStyle w:val="41"/>
        <w:shd w:val="clear" w:color="auto" w:fill="auto"/>
        <w:spacing w:line="240" w:lineRule="auto"/>
        <w:ind w:left="160"/>
        <w:jc w:val="both"/>
        <w:rPr>
          <w:b/>
          <w:sz w:val="20"/>
          <w:szCs w:val="20"/>
        </w:rPr>
      </w:pPr>
    </w:p>
    <w:p w:rsidR="00814255" w:rsidRDefault="00814255" w:rsidP="00814255">
      <w:pPr>
        <w:pStyle w:val="41"/>
        <w:shd w:val="clear" w:color="auto" w:fill="auto"/>
        <w:spacing w:line="240" w:lineRule="auto"/>
        <w:ind w:firstLine="160"/>
        <w:jc w:val="center"/>
        <w:rPr>
          <w:sz w:val="20"/>
          <w:szCs w:val="20"/>
        </w:rPr>
      </w:pPr>
      <w:r w:rsidRPr="003E7022">
        <w:rPr>
          <w:sz w:val="20"/>
          <w:szCs w:val="20"/>
        </w:rPr>
        <w:t xml:space="preserve">Итоги регистрации лиц, имевших право на участие в собрании по вопросу повестки дня № 1 </w:t>
      </w:r>
    </w:p>
    <w:p w:rsidR="00814255" w:rsidRDefault="00814255" w:rsidP="00814255">
      <w:pPr>
        <w:pStyle w:val="41"/>
        <w:shd w:val="clear" w:color="auto" w:fill="auto"/>
        <w:spacing w:line="240" w:lineRule="auto"/>
        <w:ind w:firstLine="160"/>
        <w:jc w:val="center"/>
        <w:rPr>
          <w:sz w:val="20"/>
          <w:szCs w:val="20"/>
        </w:rPr>
      </w:pPr>
      <w:r w:rsidRPr="003E7022">
        <w:rPr>
          <w:sz w:val="20"/>
          <w:szCs w:val="20"/>
        </w:rPr>
        <w:t>«О</w:t>
      </w:r>
      <w:r>
        <w:rPr>
          <w:sz w:val="20"/>
          <w:szCs w:val="20"/>
        </w:rPr>
        <w:t>б утверждении годового отчёта ЗАО «</w:t>
      </w:r>
      <w:proofErr w:type="spellStart"/>
      <w:r>
        <w:rPr>
          <w:sz w:val="20"/>
          <w:szCs w:val="20"/>
        </w:rPr>
        <w:t>Электроконтакт</w:t>
      </w:r>
      <w:proofErr w:type="spellEnd"/>
      <w:r>
        <w:rPr>
          <w:sz w:val="20"/>
          <w:szCs w:val="20"/>
        </w:rPr>
        <w:t>» за 2021 год</w:t>
      </w:r>
      <w:r w:rsidRPr="003E7022">
        <w:rPr>
          <w:sz w:val="20"/>
          <w:szCs w:val="20"/>
        </w:rPr>
        <w:t>»</w:t>
      </w:r>
    </w:p>
    <w:p w:rsidR="00814255" w:rsidRPr="003E7022" w:rsidRDefault="00814255" w:rsidP="00814255">
      <w:pPr>
        <w:pStyle w:val="41"/>
        <w:shd w:val="clear" w:color="auto" w:fill="auto"/>
        <w:spacing w:line="240" w:lineRule="auto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568"/>
        <w:gridCol w:w="2174"/>
      </w:tblGrid>
      <w:tr w:rsidR="00814255" w:rsidRPr="003E7022" w:rsidTr="00743399">
        <w:trPr>
          <w:trHeight w:val="486"/>
          <w:jc w:val="center"/>
        </w:trPr>
        <w:tc>
          <w:tcPr>
            <w:tcW w:w="8568" w:type="dxa"/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174" w:type="dxa"/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27 090 071</w:t>
            </w:r>
          </w:p>
        </w:tc>
      </w:tr>
      <w:tr w:rsidR="00814255" w:rsidRPr="003E7022" w:rsidTr="00743399">
        <w:trPr>
          <w:trHeight w:val="472"/>
          <w:jc w:val="center"/>
        </w:trPr>
        <w:tc>
          <w:tcPr>
            <w:tcW w:w="8568" w:type="dxa"/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</w:r>
          </w:p>
        </w:tc>
        <w:tc>
          <w:tcPr>
            <w:tcW w:w="2174" w:type="dxa"/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27 090 071</w:t>
            </w:r>
          </w:p>
        </w:tc>
      </w:tr>
      <w:tr w:rsidR="00814255" w:rsidRPr="003E7022" w:rsidTr="00743399">
        <w:trPr>
          <w:trHeight w:val="468"/>
          <w:jc w:val="center"/>
        </w:trPr>
        <w:tc>
          <w:tcPr>
            <w:tcW w:w="8568" w:type="dxa"/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174" w:type="dxa"/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18 891 950</w:t>
            </w:r>
          </w:p>
        </w:tc>
      </w:tr>
      <w:tr w:rsidR="00814255" w:rsidRPr="003E7022" w:rsidTr="00743399">
        <w:trPr>
          <w:trHeight w:val="256"/>
          <w:jc w:val="center"/>
        </w:trPr>
        <w:tc>
          <w:tcPr>
            <w:tcW w:w="8568" w:type="dxa"/>
            <w:shd w:val="clear" w:color="auto" w:fill="FFFFFF"/>
          </w:tcPr>
          <w:p w:rsidR="00814255" w:rsidRPr="004A175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  <w:sz w:val="20"/>
                <w:szCs w:val="20"/>
              </w:rPr>
            </w:pPr>
            <w:r w:rsidRPr="004A1752">
              <w:rPr>
                <w:b/>
                <w:sz w:val="20"/>
                <w:szCs w:val="20"/>
              </w:rPr>
              <w:t>КВОРУМ по данному вопросу повестки дня имелся</w:t>
            </w:r>
          </w:p>
        </w:tc>
        <w:tc>
          <w:tcPr>
            <w:tcW w:w="2174" w:type="dxa"/>
            <w:shd w:val="clear" w:color="auto" w:fill="FFFFFF"/>
          </w:tcPr>
          <w:p w:rsidR="00814255" w:rsidRPr="004A175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  <w:r w:rsidRPr="004A175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7375</w:t>
            </w:r>
            <w:r w:rsidRPr="004A1752">
              <w:rPr>
                <w:b/>
                <w:sz w:val="20"/>
                <w:szCs w:val="20"/>
              </w:rPr>
              <w:t>%</w:t>
            </w:r>
          </w:p>
        </w:tc>
      </w:tr>
    </w:tbl>
    <w:p w:rsidR="00814255" w:rsidRPr="003E7022" w:rsidRDefault="00814255" w:rsidP="00814255">
      <w:pPr>
        <w:pStyle w:val="a5"/>
        <w:framePr w:wrap="notBeside" w:vAnchor="text" w:hAnchor="text" w:xAlign="center" w:y="1"/>
        <w:shd w:val="clear" w:color="auto" w:fill="auto"/>
        <w:spacing w:line="240" w:lineRule="auto"/>
        <w:rPr>
          <w:sz w:val="20"/>
          <w:szCs w:val="20"/>
        </w:rPr>
      </w:pPr>
    </w:p>
    <w:p w:rsidR="00814255" w:rsidRDefault="00814255" w:rsidP="00814255">
      <w:pPr>
        <w:pStyle w:val="41"/>
        <w:shd w:val="clear" w:color="auto" w:fill="auto"/>
        <w:spacing w:line="240" w:lineRule="auto"/>
        <w:ind w:left="160" w:right="100"/>
        <w:jc w:val="both"/>
        <w:rPr>
          <w:sz w:val="20"/>
          <w:szCs w:val="20"/>
        </w:rPr>
      </w:pPr>
    </w:p>
    <w:p w:rsidR="00814255" w:rsidRPr="003E7022" w:rsidRDefault="00814255" w:rsidP="00814255">
      <w:pPr>
        <w:pStyle w:val="41"/>
        <w:shd w:val="clear" w:color="auto" w:fill="auto"/>
        <w:spacing w:line="240" w:lineRule="auto"/>
        <w:ind w:left="160" w:right="100"/>
        <w:jc w:val="both"/>
        <w:rPr>
          <w:sz w:val="20"/>
          <w:szCs w:val="20"/>
        </w:rPr>
      </w:pPr>
      <w:r w:rsidRPr="003E7022">
        <w:rPr>
          <w:sz w:val="20"/>
          <w:szCs w:val="20"/>
        </w:rPr>
        <w:t>Согласно п. 2 ст. 49 Федерального закона «Об акционерных обществах» решение по первому вопросу повестки дня при</w:t>
      </w:r>
      <w:r w:rsidRPr="003E7022">
        <w:rPr>
          <w:sz w:val="20"/>
          <w:szCs w:val="20"/>
        </w:rPr>
        <w:softHyphen/>
        <w:t xml:space="preserve">нимается большинством голосов акционеров </w:t>
      </w:r>
      <w:r w:rsidRPr="003E7022">
        <w:rPr>
          <w:rStyle w:val="1"/>
          <w:sz w:val="20"/>
          <w:szCs w:val="20"/>
        </w:rPr>
        <w:t xml:space="preserve">- </w:t>
      </w:r>
      <w:r w:rsidRPr="003E7022">
        <w:rPr>
          <w:sz w:val="20"/>
          <w:szCs w:val="20"/>
        </w:rPr>
        <w:t>владельцев голосующих акций общества, принимающих участие в общем собрании акционеров.</w:t>
      </w:r>
    </w:p>
    <w:p w:rsidR="00814255" w:rsidRPr="003E7022" w:rsidRDefault="00814255" w:rsidP="00814255">
      <w:pPr>
        <w:pStyle w:val="41"/>
        <w:shd w:val="clear" w:color="auto" w:fill="auto"/>
        <w:spacing w:line="240" w:lineRule="auto"/>
        <w:ind w:left="160" w:right="100"/>
        <w:jc w:val="both"/>
        <w:rPr>
          <w:sz w:val="20"/>
          <w:szCs w:val="20"/>
        </w:rPr>
      </w:pPr>
      <w:r w:rsidRPr="003E7022">
        <w:rPr>
          <w:sz w:val="20"/>
          <w:szCs w:val="20"/>
        </w:rPr>
        <w:t>При голосовании по вопросу №1 повестки дня Собрания с формулировкой решения: «</w:t>
      </w:r>
      <w:r>
        <w:rPr>
          <w:sz w:val="20"/>
          <w:szCs w:val="20"/>
        </w:rPr>
        <w:t>Утвердить годовой отчёт ЗАО «</w:t>
      </w:r>
      <w:proofErr w:type="spellStart"/>
      <w:r>
        <w:rPr>
          <w:sz w:val="20"/>
          <w:szCs w:val="20"/>
        </w:rPr>
        <w:t>Электроконтакт</w:t>
      </w:r>
      <w:proofErr w:type="spellEnd"/>
      <w:r>
        <w:rPr>
          <w:sz w:val="20"/>
          <w:szCs w:val="20"/>
        </w:rPr>
        <w:t xml:space="preserve">» за 2021 год» </w:t>
      </w:r>
      <w:r w:rsidRPr="003E7022">
        <w:rPr>
          <w:sz w:val="20"/>
          <w:szCs w:val="20"/>
        </w:rPr>
        <w:t>голоса распределились следующим образом: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642"/>
        <w:gridCol w:w="4590"/>
        <w:gridCol w:w="3521"/>
      </w:tblGrid>
      <w:tr w:rsidR="00814255" w:rsidRPr="003E7022" w:rsidTr="00743399">
        <w:trPr>
          <w:trHeight w:val="490"/>
          <w:jc w:val="center"/>
        </w:trPr>
        <w:tc>
          <w:tcPr>
            <w:tcW w:w="2642" w:type="dxa"/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lastRenderedPageBreak/>
              <w:t>варианты голосования</w:t>
            </w:r>
          </w:p>
        </w:tc>
        <w:tc>
          <w:tcPr>
            <w:tcW w:w="4590" w:type="dxa"/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521" w:type="dxa"/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 xml:space="preserve">% от </w:t>
            </w:r>
            <w:proofErr w:type="gramStart"/>
            <w:r w:rsidRPr="003E7022">
              <w:rPr>
                <w:sz w:val="20"/>
                <w:szCs w:val="20"/>
              </w:rPr>
              <w:t>принявших</w:t>
            </w:r>
            <w:proofErr w:type="gramEnd"/>
            <w:r w:rsidRPr="003E7022">
              <w:rPr>
                <w:sz w:val="20"/>
                <w:szCs w:val="20"/>
              </w:rPr>
              <w:t xml:space="preserve"> участие в собрании</w:t>
            </w:r>
          </w:p>
        </w:tc>
      </w:tr>
      <w:tr w:rsidR="00814255" w:rsidRPr="003E7022" w:rsidTr="00743399">
        <w:trPr>
          <w:trHeight w:val="234"/>
          <w:jc w:val="center"/>
        </w:trPr>
        <w:tc>
          <w:tcPr>
            <w:tcW w:w="2642" w:type="dxa"/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"ЗА"</w:t>
            </w:r>
          </w:p>
        </w:tc>
        <w:tc>
          <w:tcPr>
            <w:tcW w:w="4590" w:type="dxa"/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3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18 891 950</w:t>
            </w:r>
          </w:p>
        </w:tc>
        <w:tc>
          <w:tcPr>
            <w:tcW w:w="3521" w:type="dxa"/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6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3E702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0000</w:t>
            </w:r>
          </w:p>
        </w:tc>
      </w:tr>
      <w:tr w:rsidR="00814255" w:rsidRPr="003E7022" w:rsidTr="00743399">
        <w:trPr>
          <w:trHeight w:val="238"/>
          <w:jc w:val="center"/>
        </w:trPr>
        <w:tc>
          <w:tcPr>
            <w:tcW w:w="2642" w:type="dxa"/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"ПРОТИВ"</w:t>
            </w:r>
          </w:p>
        </w:tc>
        <w:tc>
          <w:tcPr>
            <w:tcW w:w="4590" w:type="dxa"/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4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21" w:type="dxa"/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80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0000</w:t>
            </w:r>
          </w:p>
        </w:tc>
      </w:tr>
      <w:tr w:rsidR="00814255" w:rsidRPr="003E7022" w:rsidTr="00743399">
        <w:trPr>
          <w:trHeight w:val="238"/>
          <w:jc w:val="center"/>
        </w:trPr>
        <w:tc>
          <w:tcPr>
            <w:tcW w:w="2642" w:type="dxa"/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"ВОЗДЕРЖАЛСЯ"</w:t>
            </w:r>
          </w:p>
        </w:tc>
        <w:tc>
          <w:tcPr>
            <w:tcW w:w="4590" w:type="dxa"/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4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21" w:type="dxa"/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80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000</w:t>
            </w:r>
          </w:p>
        </w:tc>
      </w:tr>
      <w:tr w:rsidR="00814255" w:rsidRPr="003E7022" w:rsidTr="00743399">
        <w:trPr>
          <w:trHeight w:val="472"/>
          <w:jc w:val="center"/>
        </w:trPr>
        <w:tc>
          <w:tcPr>
            <w:tcW w:w="10753" w:type="dxa"/>
            <w:gridSpan w:val="3"/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3E7022">
              <w:rPr>
                <w:sz w:val="20"/>
                <w:szCs w:val="20"/>
              </w:rPr>
              <w:t>недействительными</w:t>
            </w:r>
            <w:proofErr w:type="gramEnd"/>
            <w:r w:rsidRPr="003E7022">
              <w:rPr>
                <w:sz w:val="20"/>
                <w:szCs w:val="20"/>
              </w:rPr>
              <w:t xml:space="preserve"> или по иным основа</w:t>
            </w:r>
            <w:r w:rsidRPr="003E7022">
              <w:rPr>
                <w:sz w:val="20"/>
                <w:szCs w:val="20"/>
              </w:rPr>
              <w:softHyphen/>
              <w:t>ниям, предусмотренным Положением</w:t>
            </w:r>
          </w:p>
        </w:tc>
      </w:tr>
      <w:tr w:rsidR="00814255" w:rsidRPr="003E7022" w:rsidTr="00743399">
        <w:trPr>
          <w:trHeight w:val="241"/>
          <w:jc w:val="center"/>
        </w:trPr>
        <w:tc>
          <w:tcPr>
            <w:tcW w:w="2642" w:type="dxa"/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"Недействительные"</w:t>
            </w:r>
          </w:p>
        </w:tc>
        <w:tc>
          <w:tcPr>
            <w:tcW w:w="4590" w:type="dxa"/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438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0</w:t>
            </w:r>
          </w:p>
        </w:tc>
        <w:tc>
          <w:tcPr>
            <w:tcW w:w="3521" w:type="dxa"/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80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0.0000</w:t>
            </w:r>
          </w:p>
        </w:tc>
      </w:tr>
      <w:tr w:rsidR="00814255" w:rsidRPr="003E7022" w:rsidTr="00743399">
        <w:trPr>
          <w:trHeight w:val="238"/>
          <w:jc w:val="center"/>
        </w:trPr>
        <w:tc>
          <w:tcPr>
            <w:tcW w:w="2642" w:type="dxa"/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"По иным основаниям"</w:t>
            </w:r>
          </w:p>
        </w:tc>
        <w:tc>
          <w:tcPr>
            <w:tcW w:w="4590" w:type="dxa"/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438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0</w:t>
            </w:r>
          </w:p>
        </w:tc>
        <w:tc>
          <w:tcPr>
            <w:tcW w:w="3521" w:type="dxa"/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80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0.0000</w:t>
            </w:r>
          </w:p>
        </w:tc>
      </w:tr>
      <w:tr w:rsidR="00814255" w:rsidRPr="003E7022" w:rsidTr="00743399">
        <w:trPr>
          <w:trHeight w:val="256"/>
          <w:jc w:val="center"/>
        </w:trPr>
        <w:tc>
          <w:tcPr>
            <w:tcW w:w="2642" w:type="dxa"/>
            <w:shd w:val="clear" w:color="auto" w:fill="FFFFFF"/>
          </w:tcPr>
          <w:p w:rsidR="00814255" w:rsidRPr="003E7022" w:rsidRDefault="00814255" w:rsidP="0074339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ИТОГО:</w:t>
            </w:r>
          </w:p>
        </w:tc>
        <w:tc>
          <w:tcPr>
            <w:tcW w:w="4590" w:type="dxa"/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3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18 891 950</w:t>
            </w:r>
          </w:p>
        </w:tc>
        <w:tc>
          <w:tcPr>
            <w:tcW w:w="3521" w:type="dxa"/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68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100.0000</w:t>
            </w:r>
          </w:p>
        </w:tc>
      </w:tr>
    </w:tbl>
    <w:p w:rsidR="00814255" w:rsidRPr="003E7022" w:rsidRDefault="00814255" w:rsidP="00814255">
      <w:pPr>
        <w:rPr>
          <w:rFonts w:ascii="Times New Roman" w:hAnsi="Times New Roman" w:cs="Times New Roman"/>
          <w:sz w:val="20"/>
          <w:szCs w:val="20"/>
        </w:rPr>
      </w:pPr>
    </w:p>
    <w:p w:rsidR="00814255" w:rsidRPr="009C2C8D" w:rsidRDefault="00814255" w:rsidP="00814255">
      <w:pPr>
        <w:pStyle w:val="41"/>
        <w:shd w:val="clear" w:color="auto" w:fill="auto"/>
        <w:spacing w:line="240" w:lineRule="auto"/>
        <w:ind w:left="120" w:right="142"/>
        <w:jc w:val="both"/>
        <w:rPr>
          <w:rStyle w:val="21"/>
          <w:b/>
          <w:sz w:val="20"/>
          <w:szCs w:val="20"/>
        </w:rPr>
      </w:pPr>
      <w:r w:rsidRPr="00647752">
        <w:rPr>
          <w:b/>
          <w:sz w:val="20"/>
          <w:szCs w:val="20"/>
        </w:rPr>
        <w:t xml:space="preserve">Решение: </w:t>
      </w:r>
      <w:r>
        <w:rPr>
          <w:b/>
          <w:sz w:val="20"/>
          <w:szCs w:val="20"/>
        </w:rPr>
        <w:t>у</w:t>
      </w:r>
      <w:r w:rsidRPr="009C2C8D">
        <w:rPr>
          <w:b/>
          <w:sz w:val="20"/>
          <w:szCs w:val="20"/>
          <w:u w:val="single"/>
        </w:rPr>
        <w:t>твердить годовой отчёт ЗАО «</w:t>
      </w:r>
      <w:proofErr w:type="spellStart"/>
      <w:r w:rsidRPr="009C2C8D">
        <w:rPr>
          <w:b/>
          <w:sz w:val="20"/>
          <w:szCs w:val="20"/>
          <w:u w:val="single"/>
        </w:rPr>
        <w:t>Электроконтакт</w:t>
      </w:r>
      <w:proofErr w:type="spellEnd"/>
      <w:r w:rsidRPr="009C2C8D">
        <w:rPr>
          <w:b/>
          <w:sz w:val="20"/>
          <w:szCs w:val="20"/>
          <w:u w:val="single"/>
        </w:rPr>
        <w:t>» за 2021 год</w:t>
      </w:r>
      <w:r w:rsidRPr="009C2C8D">
        <w:rPr>
          <w:rStyle w:val="21"/>
          <w:b/>
          <w:sz w:val="20"/>
          <w:szCs w:val="20"/>
        </w:rPr>
        <w:t xml:space="preserve">. </w:t>
      </w:r>
    </w:p>
    <w:p w:rsidR="00814255" w:rsidRPr="00647752" w:rsidRDefault="00814255" w:rsidP="00814255">
      <w:pPr>
        <w:pStyle w:val="41"/>
        <w:shd w:val="clear" w:color="auto" w:fill="auto"/>
        <w:spacing w:line="240" w:lineRule="auto"/>
        <w:ind w:left="120" w:right="142"/>
        <w:jc w:val="both"/>
        <w:rPr>
          <w:b/>
          <w:sz w:val="20"/>
          <w:szCs w:val="20"/>
        </w:rPr>
      </w:pPr>
      <w:r w:rsidRPr="00647752">
        <w:rPr>
          <w:b/>
          <w:sz w:val="20"/>
          <w:szCs w:val="20"/>
        </w:rPr>
        <w:t xml:space="preserve">Решение принято большинством голосов </w:t>
      </w:r>
      <w:r>
        <w:rPr>
          <w:b/>
          <w:sz w:val="20"/>
          <w:szCs w:val="20"/>
        </w:rPr>
        <w:t xml:space="preserve"> 100</w:t>
      </w:r>
      <w:r w:rsidRPr="00647752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>0000</w:t>
      </w:r>
      <w:r w:rsidRPr="00647752">
        <w:rPr>
          <w:b/>
          <w:sz w:val="20"/>
          <w:szCs w:val="20"/>
        </w:rPr>
        <w:t>%.</w:t>
      </w:r>
    </w:p>
    <w:p w:rsidR="00814255" w:rsidRDefault="00814255" w:rsidP="00814255">
      <w:pPr>
        <w:pStyle w:val="41"/>
        <w:shd w:val="clear" w:color="auto" w:fill="auto"/>
        <w:spacing w:line="240" w:lineRule="auto"/>
        <w:ind w:left="120" w:right="1460"/>
        <w:rPr>
          <w:sz w:val="20"/>
          <w:szCs w:val="20"/>
        </w:rPr>
      </w:pPr>
    </w:p>
    <w:p w:rsidR="00814255" w:rsidRPr="003E7022" w:rsidRDefault="00814255" w:rsidP="00814255">
      <w:pPr>
        <w:pStyle w:val="41"/>
        <w:shd w:val="clear" w:color="auto" w:fill="auto"/>
        <w:spacing w:line="240" w:lineRule="auto"/>
        <w:ind w:left="120" w:right="1460"/>
        <w:rPr>
          <w:sz w:val="20"/>
          <w:szCs w:val="20"/>
        </w:rPr>
      </w:pPr>
    </w:p>
    <w:p w:rsidR="00814255" w:rsidRPr="00647752" w:rsidRDefault="00814255" w:rsidP="00814255">
      <w:pPr>
        <w:pStyle w:val="41"/>
        <w:shd w:val="clear" w:color="auto" w:fill="auto"/>
        <w:spacing w:line="240" w:lineRule="auto"/>
        <w:ind w:left="120"/>
        <w:jc w:val="both"/>
        <w:rPr>
          <w:b/>
          <w:sz w:val="20"/>
          <w:szCs w:val="20"/>
        </w:rPr>
      </w:pPr>
      <w:r w:rsidRPr="00647752">
        <w:rPr>
          <w:b/>
          <w:sz w:val="20"/>
          <w:szCs w:val="20"/>
        </w:rPr>
        <w:t>Вопрос 2: О</w:t>
      </w:r>
      <w:r>
        <w:rPr>
          <w:b/>
          <w:sz w:val="20"/>
          <w:szCs w:val="20"/>
        </w:rPr>
        <w:t>б утверждении годовой бухгалтерской отчётности ЗАО «</w:t>
      </w:r>
      <w:proofErr w:type="spellStart"/>
      <w:r>
        <w:rPr>
          <w:b/>
          <w:sz w:val="20"/>
          <w:szCs w:val="20"/>
        </w:rPr>
        <w:t>Электроконтакт</w:t>
      </w:r>
      <w:proofErr w:type="spellEnd"/>
      <w:r>
        <w:rPr>
          <w:b/>
          <w:sz w:val="20"/>
          <w:szCs w:val="20"/>
        </w:rPr>
        <w:t>» за 2021 год</w:t>
      </w:r>
      <w:r w:rsidRPr="00647752">
        <w:rPr>
          <w:b/>
          <w:sz w:val="20"/>
          <w:szCs w:val="20"/>
        </w:rPr>
        <w:t>.</w:t>
      </w:r>
    </w:p>
    <w:p w:rsidR="00814255" w:rsidRDefault="00814255" w:rsidP="00814255">
      <w:pPr>
        <w:pStyle w:val="41"/>
        <w:shd w:val="clear" w:color="auto" w:fill="auto"/>
        <w:spacing w:line="240" w:lineRule="auto"/>
        <w:ind w:left="120" w:right="720"/>
        <w:jc w:val="both"/>
        <w:rPr>
          <w:sz w:val="20"/>
          <w:szCs w:val="20"/>
        </w:rPr>
      </w:pPr>
    </w:p>
    <w:p w:rsidR="00814255" w:rsidRDefault="00814255" w:rsidP="00814255">
      <w:pPr>
        <w:pStyle w:val="41"/>
        <w:shd w:val="clear" w:color="auto" w:fill="auto"/>
        <w:spacing w:line="240" w:lineRule="auto"/>
        <w:ind w:left="120" w:right="720"/>
        <w:jc w:val="center"/>
        <w:rPr>
          <w:sz w:val="20"/>
          <w:szCs w:val="20"/>
        </w:rPr>
      </w:pPr>
      <w:r w:rsidRPr="003E7022">
        <w:rPr>
          <w:sz w:val="20"/>
          <w:szCs w:val="20"/>
        </w:rPr>
        <w:t xml:space="preserve">Итоги регистрации лиц, имевших право на участие в собрании по вопросу повестки дня № 2 </w:t>
      </w:r>
    </w:p>
    <w:p w:rsidR="00814255" w:rsidRDefault="00814255" w:rsidP="00814255">
      <w:pPr>
        <w:pStyle w:val="41"/>
        <w:shd w:val="clear" w:color="auto" w:fill="auto"/>
        <w:spacing w:line="240" w:lineRule="auto"/>
        <w:ind w:left="120" w:right="720"/>
        <w:jc w:val="center"/>
        <w:rPr>
          <w:sz w:val="20"/>
          <w:szCs w:val="20"/>
        </w:rPr>
      </w:pPr>
      <w:r w:rsidRPr="003E7022">
        <w:rPr>
          <w:sz w:val="20"/>
          <w:szCs w:val="20"/>
        </w:rPr>
        <w:t>«О</w:t>
      </w:r>
      <w:r>
        <w:rPr>
          <w:sz w:val="20"/>
          <w:szCs w:val="20"/>
        </w:rPr>
        <w:t>б утверждении годовой бухгалтерской отчётности ЗАО «</w:t>
      </w:r>
      <w:proofErr w:type="spellStart"/>
      <w:r>
        <w:rPr>
          <w:sz w:val="20"/>
          <w:szCs w:val="20"/>
        </w:rPr>
        <w:t>Электроконтакт</w:t>
      </w:r>
      <w:proofErr w:type="spellEnd"/>
      <w:r>
        <w:rPr>
          <w:sz w:val="20"/>
          <w:szCs w:val="20"/>
        </w:rPr>
        <w:t>» за 2021 год</w:t>
      </w:r>
      <w:r w:rsidRPr="003E7022">
        <w:rPr>
          <w:sz w:val="20"/>
          <w:szCs w:val="20"/>
        </w:rPr>
        <w:t>.</w:t>
      </w:r>
    </w:p>
    <w:p w:rsidR="00814255" w:rsidRPr="003E7022" w:rsidRDefault="00814255" w:rsidP="00814255">
      <w:pPr>
        <w:pStyle w:val="41"/>
        <w:shd w:val="clear" w:color="auto" w:fill="auto"/>
        <w:spacing w:line="240" w:lineRule="auto"/>
        <w:ind w:right="720"/>
        <w:jc w:val="both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68"/>
        <w:gridCol w:w="2178"/>
      </w:tblGrid>
      <w:tr w:rsidR="00814255" w:rsidRPr="003E7022" w:rsidTr="00743399">
        <w:trPr>
          <w:trHeight w:val="475"/>
          <w:jc w:val="center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27 090 071</w:t>
            </w:r>
          </w:p>
        </w:tc>
      </w:tr>
      <w:tr w:rsidR="00814255" w:rsidRPr="003E7022" w:rsidTr="00743399">
        <w:trPr>
          <w:trHeight w:val="479"/>
          <w:jc w:val="center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27 090 071</w:t>
            </w:r>
          </w:p>
        </w:tc>
      </w:tr>
      <w:tr w:rsidR="00814255" w:rsidRPr="003E7022" w:rsidTr="00743399">
        <w:trPr>
          <w:trHeight w:val="472"/>
          <w:jc w:val="center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18 891 950</w:t>
            </w:r>
          </w:p>
        </w:tc>
      </w:tr>
      <w:tr w:rsidR="00814255" w:rsidRPr="003E7022" w:rsidTr="00743399">
        <w:trPr>
          <w:trHeight w:val="248"/>
          <w:jc w:val="center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4A175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  <w:sz w:val="20"/>
                <w:szCs w:val="20"/>
              </w:rPr>
            </w:pPr>
            <w:r w:rsidRPr="004A1752">
              <w:rPr>
                <w:b/>
                <w:sz w:val="20"/>
                <w:szCs w:val="20"/>
              </w:rPr>
              <w:t>КВОРУМ по данному вопросу повестки дня имелся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4A175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  <w:r w:rsidRPr="004A175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7375</w:t>
            </w:r>
            <w:r w:rsidRPr="004A1752">
              <w:rPr>
                <w:b/>
                <w:sz w:val="20"/>
                <w:szCs w:val="20"/>
              </w:rPr>
              <w:t>%</w:t>
            </w:r>
          </w:p>
        </w:tc>
      </w:tr>
    </w:tbl>
    <w:p w:rsidR="00814255" w:rsidRPr="003E7022" w:rsidRDefault="00814255" w:rsidP="00814255">
      <w:pPr>
        <w:pStyle w:val="a5"/>
        <w:framePr w:wrap="notBeside" w:vAnchor="text" w:hAnchor="text" w:xAlign="center" w:y="1"/>
        <w:shd w:val="clear" w:color="auto" w:fill="auto"/>
        <w:spacing w:line="240" w:lineRule="auto"/>
        <w:rPr>
          <w:sz w:val="20"/>
          <w:szCs w:val="20"/>
        </w:rPr>
      </w:pPr>
      <w:r w:rsidRPr="003E7022">
        <w:rPr>
          <w:sz w:val="20"/>
          <w:szCs w:val="20"/>
        </w:rPr>
        <w:t>.</w:t>
      </w:r>
    </w:p>
    <w:p w:rsidR="00814255" w:rsidRPr="003E7022" w:rsidRDefault="00814255" w:rsidP="00814255">
      <w:pPr>
        <w:pStyle w:val="41"/>
        <w:shd w:val="clear" w:color="auto" w:fill="auto"/>
        <w:spacing w:line="240" w:lineRule="auto"/>
        <w:ind w:left="120" w:right="60"/>
        <w:jc w:val="both"/>
        <w:rPr>
          <w:sz w:val="20"/>
          <w:szCs w:val="20"/>
        </w:rPr>
      </w:pPr>
      <w:r w:rsidRPr="003E7022">
        <w:rPr>
          <w:sz w:val="20"/>
          <w:szCs w:val="20"/>
        </w:rPr>
        <w:t>Согласно п. 2 ст. 49 Федерального закона «Об акционерных обществах» решение по второму вопросу повестки дня при</w:t>
      </w:r>
      <w:r w:rsidRPr="003E7022">
        <w:rPr>
          <w:sz w:val="20"/>
          <w:szCs w:val="20"/>
        </w:rPr>
        <w:softHyphen/>
        <w:t>нимается большинством голосов акционеров - владельцев голосующих акций общества, принимающих участие в общем собрании акционеров.</w:t>
      </w:r>
    </w:p>
    <w:p w:rsidR="00814255" w:rsidRDefault="00814255" w:rsidP="00814255">
      <w:pPr>
        <w:pStyle w:val="41"/>
        <w:shd w:val="clear" w:color="auto" w:fill="auto"/>
        <w:spacing w:line="240" w:lineRule="auto"/>
        <w:ind w:left="120" w:right="60"/>
        <w:jc w:val="both"/>
        <w:rPr>
          <w:sz w:val="20"/>
          <w:szCs w:val="20"/>
        </w:rPr>
      </w:pPr>
      <w:r w:rsidRPr="003E7022">
        <w:rPr>
          <w:sz w:val="20"/>
          <w:szCs w:val="20"/>
        </w:rPr>
        <w:t>При голосовании по вопросу №2 повестки дня собрания с формулировкой решения: «</w:t>
      </w:r>
      <w:r>
        <w:rPr>
          <w:sz w:val="20"/>
          <w:szCs w:val="20"/>
        </w:rPr>
        <w:t>Утвердить годовую бухгалтерскую отчётность ЗАО «</w:t>
      </w:r>
      <w:proofErr w:type="spellStart"/>
      <w:r>
        <w:rPr>
          <w:sz w:val="20"/>
          <w:szCs w:val="20"/>
        </w:rPr>
        <w:t>Электроконтакт</w:t>
      </w:r>
      <w:proofErr w:type="spellEnd"/>
      <w:r>
        <w:rPr>
          <w:sz w:val="20"/>
          <w:szCs w:val="20"/>
        </w:rPr>
        <w:t xml:space="preserve">» за 2021 год» </w:t>
      </w:r>
      <w:r w:rsidRPr="003E7022">
        <w:rPr>
          <w:sz w:val="20"/>
          <w:szCs w:val="20"/>
        </w:rPr>
        <w:t>голоса</w:t>
      </w:r>
      <w:r>
        <w:rPr>
          <w:sz w:val="20"/>
          <w:szCs w:val="20"/>
        </w:rPr>
        <w:t xml:space="preserve"> </w:t>
      </w:r>
      <w:r w:rsidRPr="003E7022">
        <w:rPr>
          <w:sz w:val="20"/>
          <w:szCs w:val="20"/>
        </w:rPr>
        <w:t>распределились следующим образом:</w:t>
      </w:r>
    </w:p>
    <w:p w:rsidR="00814255" w:rsidRPr="003E7022" w:rsidRDefault="00814255" w:rsidP="00814255">
      <w:pPr>
        <w:pStyle w:val="41"/>
        <w:shd w:val="clear" w:color="auto" w:fill="auto"/>
        <w:spacing w:line="240" w:lineRule="auto"/>
        <w:ind w:left="120" w:right="60"/>
        <w:jc w:val="both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39"/>
        <w:gridCol w:w="4594"/>
        <w:gridCol w:w="3514"/>
      </w:tblGrid>
      <w:tr w:rsidR="00814255" w:rsidRPr="003E7022" w:rsidTr="00743399">
        <w:trPr>
          <w:trHeight w:val="482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 xml:space="preserve">% от </w:t>
            </w:r>
            <w:proofErr w:type="gramStart"/>
            <w:r w:rsidRPr="003E7022">
              <w:rPr>
                <w:sz w:val="20"/>
                <w:szCs w:val="20"/>
              </w:rPr>
              <w:t>принявших</w:t>
            </w:r>
            <w:proofErr w:type="gramEnd"/>
            <w:r w:rsidRPr="003E7022">
              <w:rPr>
                <w:sz w:val="20"/>
                <w:szCs w:val="20"/>
              </w:rPr>
              <w:t xml:space="preserve"> участие в собрании</w:t>
            </w:r>
          </w:p>
        </w:tc>
      </w:tr>
      <w:tr w:rsidR="00814255" w:rsidRPr="003E7022" w:rsidTr="00743399">
        <w:trPr>
          <w:trHeight w:val="241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"ЗА"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35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18 891 950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6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3E702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0000</w:t>
            </w:r>
          </w:p>
        </w:tc>
      </w:tr>
      <w:tr w:rsidR="00814255" w:rsidRPr="003E7022" w:rsidTr="00743399">
        <w:trPr>
          <w:trHeight w:val="241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"ПРОТИВ"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438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82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0.0000</w:t>
            </w:r>
          </w:p>
        </w:tc>
      </w:tr>
      <w:tr w:rsidR="00814255" w:rsidRPr="003E7022" w:rsidTr="00743399">
        <w:trPr>
          <w:trHeight w:val="230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"ВОЗДЕРЖАЛСЯ"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4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82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000</w:t>
            </w:r>
          </w:p>
        </w:tc>
      </w:tr>
      <w:tr w:rsidR="00814255" w:rsidRPr="003E7022" w:rsidTr="00743399">
        <w:trPr>
          <w:trHeight w:val="468"/>
          <w:jc w:val="center"/>
        </w:trPr>
        <w:tc>
          <w:tcPr>
            <w:tcW w:w="10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3E7022">
              <w:rPr>
                <w:sz w:val="20"/>
                <w:szCs w:val="20"/>
              </w:rPr>
              <w:t>недействительными</w:t>
            </w:r>
            <w:proofErr w:type="gramEnd"/>
            <w:r w:rsidRPr="003E7022">
              <w:rPr>
                <w:sz w:val="20"/>
                <w:szCs w:val="20"/>
              </w:rPr>
              <w:t xml:space="preserve"> или по иным основа</w:t>
            </w:r>
            <w:r w:rsidRPr="003E7022">
              <w:rPr>
                <w:sz w:val="20"/>
                <w:szCs w:val="20"/>
              </w:rPr>
              <w:softHyphen/>
              <w:t>ниям, предусмотренным Положением</w:t>
            </w:r>
          </w:p>
        </w:tc>
      </w:tr>
      <w:tr w:rsidR="00814255" w:rsidRPr="003E7022" w:rsidTr="00743399">
        <w:trPr>
          <w:trHeight w:val="238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"Недействительные"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438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82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0.0000</w:t>
            </w:r>
          </w:p>
        </w:tc>
      </w:tr>
      <w:tr w:rsidR="00814255" w:rsidRPr="003E7022" w:rsidTr="00743399">
        <w:trPr>
          <w:trHeight w:val="241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"По иным основаниям"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438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82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0.0000</w:t>
            </w:r>
          </w:p>
        </w:tc>
      </w:tr>
      <w:tr w:rsidR="00814255" w:rsidRPr="003E7022" w:rsidTr="00743399">
        <w:trPr>
          <w:trHeight w:val="263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4A1752" w:rsidRDefault="00814255" w:rsidP="0074339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b/>
                <w:sz w:val="20"/>
                <w:szCs w:val="20"/>
              </w:rPr>
            </w:pPr>
            <w:r w:rsidRPr="004A1752">
              <w:rPr>
                <w:sz w:val="20"/>
                <w:szCs w:val="20"/>
              </w:rPr>
              <w:t>ИТОГО: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4A175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35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18 891 950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4A175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660"/>
              <w:rPr>
                <w:sz w:val="20"/>
                <w:szCs w:val="20"/>
              </w:rPr>
            </w:pPr>
            <w:r w:rsidRPr="004A1752">
              <w:rPr>
                <w:sz w:val="20"/>
                <w:szCs w:val="20"/>
              </w:rPr>
              <w:t>100.0000</w:t>
            </w:r>
          </w:p>
        </w:tc>
      </w:tr>
    </w:tbl>
    <w:p w:rsidR="00814255" w:rsidRPr="003E7022" w:rsidRDefault="00814255" w:rsidP="00814255">
      <w:pPr>
        <w:rPr>
          <w:rFonts w:ascii="Times New Roman" w:hAnsi="Times New Roman" w:cs="Times New Roman"/>
          <w:sz w:val="20"/>
          <w:szCs w:val="20"/>
        </w:rPr>
      </w:pPr>
    </w:p>
    <w:p w:rsidR="00814255" w:rsidRPr="00647752" w:rsidRDefault="00814255" w:rsidP="00814255">
      <w:pPr>
        <w:pStyle w:val="41"/>
        <w:shd w:val="clear" w:color="auto" w:fill="auto"/>
        <w:spacing w:line="240" w:lineRule="auto"/>
        <w:ind w:left="120" w:right="393"/>
        <w:jc w:val="both"/>
        <w:rPr>
          <w:rStyle w:val="21"/>
          <w:b/>
          <w:sz w:val="20"/>
          <w:szCs w:val="20"/>
        </w:rPr>
      </w:pPr>
      <w:r w:rsidRPr="00647752">
        <w:rPr>
          <w:b/>
          <w:sz w:val="20"/>
          <w:szCs w:val="20"/>
        </w:rPr>
        <w:t xml:space="preserve">Решение: </w:t>
      </w:r>
      <w:r>
        <w:rPr>
          <w:rStyle w:val="21"/>
          <w:b/>
          <w:sz w:val="20"/>
          <w:szCs w:val="20"/>
        </w:rPr>
        <w:t>утвердить годовую бухгалтерскую отчётность ЗАО «</w:t>
      </w:r>
      <w:proofErr w:type="spellStart"/>
      <w:r>
        <w:rPr>
          <w:rStyle w:val="21"/>
          <w:b/>
          <w:sz w:val="20"/>
          <w:szCs w:val="20"/>
        </w:rPr>
        <w:t>Электроконтакт</w:t>
      </w:r>
      <w:proofErr w:type="spellEnd"/>
      <w:r>
        <w:rPr>
          <w:rStyle w:val="21"/>
          <w:b/>
          <w:sz w:val="20"/>
          <w:szCs w:val="20"/>
        </w:rPr>
        <w:t>» за 2021 год</w:t>
      </w:r>
      <w:r w:rsidRPr="00647752">
        <w:rPr>
          <w:rStyle w:val="21"/>
          <w:b/>
          <w:sz w:val="20"/>
          <w:szCs w:val="20"/>
        </w:rPr>
        <w:t xml:space="preserve">. </w:t>
      </w:r>
    </w:p>
    <w:p w:rsidR="00814255" w:rsidRPr="00647752" w:rsidRDefault="00814255" w:rsidP="00814255">
      <w:pPr>
        <w:pStyle w:val="41"/>
        <w:shd w:val="clear" w:color="auto" w:fill="auto"/>
        <w:spacing w:line="240" w:lineRule="auto"/>
        <w:ind w:left="120" w:right="2100"/>
        <w:rPr>
          <w:b/>
          <w:sz w:val="20"/>
          <w:szCs w:val="20"/>
        </w:rPr>
      </w:pPr>
      <w:r w:rsidRPr="00647752">
        <w:rPr>
          <w:b/>
          <w:sz w:val="20"/>
          <w:szCs w:val="20"/>
        </w:rPr>
        <w:t xml:space="preserve">Решение принято большинством голосов </w:t>
      </w:r>
      <w:r>
        <w:rPr>
          <w:b/>
          <w:sz w:val="20"/>
          <w:szCs w:val="20"/>
        </w:rPr>
        <w:t>100</w:t>
      </w:r>
      <w:r w:rsidRPr="00647752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0000 </w:t>
      </w:r>
      <w:r w:rsidRPr="00647752">
        <w:rPr>
          <w:b/>
          <w:sz w:val="20"/>
          <w:szCs w:val="20"/>
        </w:rPr>
        <w:t>%.</w:t>
      </w:r>
    </w:p>
    <w:p w:rsidR="00814255" w:rsidRDefault="00814255" w:rsidP="00814255">
      <w:pPr>
        <w:pStyle w:val="41"/>
        <w:shd w:val="clear" w:color="auto" w:fill="auto"/>
        <w:spacing w:line="240" w:lineRule="auto"/>
        <w:ind w:left="120" w:right="2100"/>
        <w:rPr>
          <w:sz w:val="20"/>
          <w:szCs w:val="20"/>
        </w:rPr>
      </w:pPr>
    </w:p>
    <w:p w:rsidR="00814255" w:rsidRPr="00647752" w:rsidRDefault="00814255" w:rsidP="00814255">
      <w:pPr>
        <w:pStyle w:val="41"/>
        <w:shd w:val="clear" w:color="auto" w:fill="auto"/>
        <w:spacing w:line="240" w:lineRule="auto"/>
        <w:ind w:left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647752">
        <w:rPr>
          <w:b/>
          <w:sz w:val="20"/>
          <w:szCs w:val="20"/>
        </w:rPr>
        <w:t xml:space="preserve">Вопрос </w:t>
      </w:r>
      <w:r>
        <w:rPr>
          <w:b/>
          <w:sz w:val="20"/>
          <w:szCs w:val="20"/>
        </w:rPr>
        <w:t>3</w:t>
      </w:r>
      <w:r w:rsidRPr="00647752">
        <w:rPr>
          <w:b/>
          <w:sz w:val="20"/>
          <w:szCs w:val="20"/>
        </w:rPr>
        <w:t>: О</w:t>
      </w:r>
      <w:r>
        <w:rPr>
          <w:b/>
          <w:sz w:val="20"/>
          <w:szCs w:val="20"/>
        </w:rPr>
        <w:t xml:space="preserve"> распределении прибыли и убытков за 2021 год и выплате дивидендов за 2021 год</w:t>
      </w:r>
      <w:r w:rsidRPr="00647752">
        <w:rPr>
          <w:b/>
          <w:sz w:val="20"/>
          <w:szCs w:val="20"/>
        </w:rPr>
        <w:t>.</w:t>
      </w:r>
    </w:p>
    <w:p w:rsidR="00814255" w:rsidRDefault="00814255" w:rsidP="00814255">
      <w:pPr>
        <w:pStyle w:val="41"/>
        <w:shd w:val="clear" w:color="auto" w:fill="auto"/>
        <w:spacing w:line="240" w:lineRule="auto"/>
        <w:ind w:left="120" w:right="720"/>
        <w:jc w:val="both"/>
        <w:rPr>
          <w:sz w:val="20"/>
          <w:szCs w:val="20"/>
        </w:rPr>
      </w:pPr>
    </w:p>
    <w:p w:rsidR="00814255" w:rsidRDefault="00814255" w:rsidP="00814255">
      <w:pPr>
        <w:pStyle w:val="41"/>
        <w:shd w:val="clear" w:color="auto" w:fill="auto"/>
        <w:spacing w:line="240" w:lineRule="auto"/>
        <w:ind w:left="120" w:right="720"/>
        <w:jc w:val="center"/>
        <w:rPr>
          <w:sz w:val="20"/>
          <w:szCs w:val="20"/>
        </w:rPr>
      </w:pPr>
      <w:r w:rsidRPr="003E7022">
        <w:rPr>
          <w:sz w:val="20"/>
          <w:szCs w:val="20"/>
        </w:rPr>
        <w:t xml:space="preserve">Итоги регистрации лиц, имевших право на участие в собрании по вопросу повестки дня № </w:t>
      </w:r>
      <w:r>
        <w:rPr>
          <w:sz w:val="20"/>
          <w:szCs w:val="20"/>
        </w:rPr>
        <w:t>3</w:t>
      </w:r>
      <w:r w:rsidRPr="003E7022">
        <w:rPr>
          <w:sz w:val="20"/>
          <w:szCs w:val="20"/>
        </w:rPr>
        <w:t xml:space="preserve"> </w:t>
      </w:r>
    </w:p>
    <w:p w:rsidR="00814255" w:rsidRDefault="00814255" w:rsidP="00814255">
      <w:pPr>
        <w:pStyle w:val="41"/>
        <w:shd w:val="clear" w:color="auto" w:fill="auto"/>
        <w:spacing w:line="240" w:lineRule="auto"/>
        <w:ind w:left="120" w:right="720"/>
        <w:jc w:val="center"/>
        <w:rPr>
          <w:sz w:val="20"/>
          <w:szCs w:val="20"/>
        </w:rPr>
      </w:pPr>
      <w:r w:rsidRPr="003E7022">
        <w:rPr>
          <w:sz w:val="20"/>
          <w:szCs w:val="20"/>
        </w:rPr>
        <w:t>«О</w:t>
      </w:r>
      <w:r>
        <w:rPr>
          <w:sz w:val="20"/>
          <w:szCs w:val="20"/>
        </w:rPr>
        <w:t xml:space="preserve"> распределении прибыли и убытков за 2021 год и выплате дивидендов за 2021 год»</w:t>
      </w:r>
      <w:r w:rsidRPr="003E7022">
        <w:rPr>
          <w:sz w:val="20"/>
          <w:szCs w:val="20"/>
        </w:rPr>
        <w:t>.</w:t>
      </w:r>
    </w:p>
    <w:p w:rsidR="00814255" w:rsidRPr="003E7022" w:rsidRDefault="00814255" w:rsidP="00814255">
      <w:pPr>
        <w:pStyle w:val="41"/>
        <w:shd w:val="clear" w:color="auto" w:fill="auto"/>
        <w:spacing w:line="240" w:lineRule="auto"/>
        <w:ind w:right="720"/>
        <w:jc w:val="both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68"/>
        <w:gridCol w:w="2178"/>
      </w:tblGrid>
      <w:tr w:rsidR="00814255" w:rsidRPr="003E7022" w:rsidTr="00743399">
        <w:trPr>
          <w:trHeight w:val="475"/>
          <w:jc w:val="center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27 090 071</w:t>
            </w:r>
          </w:p>
        </w:tc>
      </w:tr>
      <w:tr w:rsidR="00814255" w:rsidRPr="003E7022" w:rsidTr="00743399">
        <w:trPr>
          <w:trHeight w:val="479"/>
          <w:jc w:val="center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27 090 071</w:t>
            </w:r>
          </w:p>
        </w:tc>
      </w:tr>
      <w:tr w:rsidR="00814255" w:rsidRPr="003E7022" w:rsidTr="00743399">
        <w:trPr>
          <w:trHeight w:val="472"/>
          <w:jc w:val="center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18 891 950</w:t>
            </w:r>
          </w:p>
        </w:tc>
      </w:tr>
      <w:tr w:rsidR="00814255" w:rsidRPr="003E7022" w:rsidTr="00743399">
        <w:trPr>
          <w:trHeight w:val="248"/>
          <w:jc w:val="center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4A175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  <w:sz w:val="20"/>
                <w:szCs w:val="20"/>
              </w:rPr>
            </w:pPr>
            <w:r w:rsidRPr="004A1752">
              <w:rPr>
                <w:b/>
                <w:sz w:val="20"/>
                <w:szCs w:val="20"/>
              </w:rPr>
              <w:t>КВОРУМ по данному вопросу повестки дня имелся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4A175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  <w:r w:rsidRPr="004A175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7375</w:t>
            </w:r>
            <w:r w:rsidRPr="004A1752">
              <w:rPr>
                <w:b/>
                <w:sz w:val="20"/>
                <w:szCs w:val="20"/>
              </w:rPr>
              <w:t>%</w:t>
            </w:r>
          </w:p>
        </w:tc>
      </w:tr>
    </w:tbl>
    <w:p w:rsidR="00814255" w:rsidRPr="003E7022" w:rsidRDefault="00814255" w:rsidP="00814255">
      <w:pPr>
        <w:pStyle w:val="a5"/>
        <w:framePr w:wrap="notBeside" w:vAnchor="text" w:hAnchor="text" w:xAlign="center" w:y="1"/>
        <w:shd w:val="clear" w:color="auto" w:fill="auto"/>
        <w:spacing w:line="240" w:lineRule="auto"/>
        <w:rPr>
          <w:sz w:val="20"/>
          <w:szCs w:val="20"/>
        </w:rPr>
      </w:pPr>
      <w:r w:rsidRPr="003E7022">
        <w:rPr>
          <w:sz w:val="20"/>
          <w:szCs w:val="20"/>
        </w:rPr>
        <w:t>.</w:t>
      </w:r>
    </w:p>
    <w:p w:rsidR="00814255" w:rsidRPr="003E7022" w:rsidRDefault="00814255" w:rsidP="00814255">
      <w:pPr>
        <w:pStyle w:val="41"/>
        <w:shd w:val="clear" w:color="auto" w:fill="auto"/>
        <w:spacing w:line="240" w:lineRule="auto"/>
        <w:ind w:left="120" w:right="60"/>
        <w:jc w:val="both"/>
        <w:rPr>
          <w:sz w:val="20"/>
          <w:szCs w:val="20"/>
        </w:rPr>
      </w:pPr>
      <w:r w:rsidRPr="003E7022">
        <w:rPr>
          <w:sz w:val="20"/>
          <w:szCs w:val="20"/>
        </w:rPr>
        <w:lastRenderedPageBreak/>
        <w:t>Согласно п. 2 ст. 49 Федерального закона «Об акционерных обществах» решение по второму вопросу повестки дня при</w:t>
      </w:r>
      <w:r w:rsidRPr="003E7022">
        <w:rPr>
          <w:sz w:val="20"/>
          <w:szCs w:val="20"/>
        </w:rPr>
        <w:softHyphen/>
        <w:t>нимается большинством голосов акционеров - владельцев голосующих акций общества, принимающих участие в общем собрании акционеров.</w:t>
      </w:r>
    </w:p>
    <w:p w:rsidR="00814255" w:rsidRDefault="00814255" w:rsidP="00814255">
      <w:pPr>
        <w:pStyle w:val="41"/>
        <w:shd w:val="clear" w:color="auto" w:fill="auto"/>
        <w:spacing w:line="240" w:lineRule="auto"/>
        <w:ind w:left="120" w:right="60"/>
        <w:jc w:val="both"/>
        <w:rPr>
          <w:sz w:val="20"/>
          <w:szCs w:val="20"/>
        </w:rPr>
      </w:pPr>
      <w:r w:rsidRPr="003E7022">
        <w:rPr>
          <w:sz w:val="20"/>
          <w:szCs w:val="20"/>
        </w:rPr>
        <w:t>При голосовании по вопросу №</w:t>
      </w:r>
      <w:r>
        <w:rPr>
          <w:sz w:val="20"/>
          <w:szCs w:val="20"/>
        </w:rPr>
        <w:t>3</w:t>
      </w:r>
      <w:r w:rsidRPr="003E7022">
        <w:rPr>
          <w:sz w:val="20"/>
          <w:szCs w:val="20"/>
        </w:rPr>
        <w:t xml:space="preserve"> повестки дня собрания с формулировкой решения: «</w:t>
      </w:r>
      <w:r>
        <w:rPr>
          <w:sz w:val="20"/>
          <w:szCs w:val="20"/>
        </w:rPr>
        <w:t xml:space="preserve">Прибыль за 2021 год оставить на развитие предприятия, дивиденды за 2021 год не начислять и не выплачивать» </w:t>
      </w:r>
      <w:r w:rsidRPr="003E7022">
        <w:rPr>
          <w:sz w:val="20"/>
          <w:szCs w:val="20"/>
        </w:rPr>
        <w:t>голоса</w:t>
      </w:r>
      <w:r>
        <w:rPr>
          <w:sz w:val="20"/>
          <w:szCs w:val="20"/>
        </w:rPr>
        <w:t xml:space="preserve"> </w:t>
      </w:r>
      <w:r w:rsidRPr="003E7022">
        <w:rPr>
          <w:sz w:val="20"/>
          <w:szCs w:val="20"/>
        </w:rPr>
        <w:t>распределились следующим образом:</w:t>
      </w:r>
    </w:p>
    <w:p w:rsidR="00814255" w:rsidRPr="003E7022" w:rsidRDefault="00814255" w:rsidP="00814255">
      <w:pPr>
        <w:pStyle w:val="41"/>
        <w:shd w:val="clear" w:color="auto" w:fill="auto"/>
        <w:spacing w:line="240" w:lineRule="auto"/>
        <w:ind w:left="120" w:right="60"/>
        <w:jc w:val="both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39"/>
        <w:gridCol w:w="4594"/>
        <w:gridCol w:w="3514"/>
      </w:tblGrid>
      <w:tr w:rsidR="00814255" w:rsidRPr="003E7022" w:rsidTr="00743399">
        <w:trPr>
          <w:trHeight w:val="482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 xml:space="preserve">% от </w:t>
            </w:r>
            <w:proofErr w:type="gramStart"/>
            <w:r w:rsidRPr="003E7022">
              <w:rPr>
                <w:sz w:val="20"/>
                <w:szCs w:val="20"/>
              </w:rPr>
              <w:t>принявших</w:t>
            </w:r>
            <w:proofErr w:type="gramEnd"/>
            <w:r w:rsidRPr="003E7022">
              <w:rPr>
                <w:sz w:val="20"/>
                <w:szCs w:val="20"/>
              </w:rPr>
              <w:t xml:space="preserve"> участие в собрании</w:t>
            </w:r>
          </w:p>
        </w:tc>
      </w:tr>
      <w:tr w:rsidR="00814255" w:rsidRPr="003E7022" w:rsidTr="00743399">
        <w:trPr>
          <w:trHeight w:val="241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"ЗА"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35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18 891 950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6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3E702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0000</w:t>
            </w:r>
          </w:p>
        </w:tc>
      </w:tr>
      <w:tr w:rsidR="00814255" w:rsidRPr="003E7022" w:rsidTr="00743399">
        <w:trPr>
          <w:trHeight w:val="241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"ПРОТИВ"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438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82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0.0000</w:t>
            </w:r>
          </w:p>
        </w:tc>
      </w:tr>
      <w:tr w:rsidR="00814255" w:rsidRPr="003E7022" w:rsidTr="00743399">
        <w:trPr>
          <w:trHeight w:val="230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"ВОЗДЕРЖАЛСЯ"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4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82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388</w:t>
            </w:r>
          </w:p>
        </w:tc>
      </w:tr>
      <w:tr w:rsidR="00814255" w:rsidRPr="003E7022" w:rsidTr="00743399">
        <w:trPr>
          <w:trHeight w:val="468"/>
          <w:jc w:val="center"/>
        </w:trPr>
        <w:tc>
          <w:tcPr>
            <w:tcW w:w="10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3E7022">
              <w:rPr>
                <w:sz w:val="20"/>
                <w:szCs w:val="20"/>
              </w:rPr>
              <w:t>недействительными</w:t>
            </w:r>
            <w:proofErr w:type="gramEnd"/>
            <w:r w:rsidRPr="003E7022">
              <w:rPr>
                <w:sz w:val="20"/>
                <w:szCs w:val="20"/>
              </w:rPr>
              <w:t xml:space="preserve"> или по иным основа</w:t>
            </w:r>
            <w:r w:rsidRPr="003E7022">
              <w:rPr>
                <w:sz w:val="20"/>
                <w:szCs w:val="20"/>
              </w:rPr>
              <w:softHyphen/>
              <w:t>ниям, предусмотренным Положением</w:t>
            </w:r>
          </w:p>
        </w:tc>
      </w:tr>
      <w:tr w:rsidR="00814255" w:rsidRPr="003E7022" w:rsidTr="00743399">
        <w:trPr>
          <w:trHeight w:val="238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"Недействительные"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438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82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0.0000</w:t>
            </w:r>
          </w:p>
        </w:tc>
      </w:tr>
      <w:tr w:rsidR="00814255" w:rsidRPr="003E7022" w:rsidTr="00743399">
        <w:trPr>
          <w:trHeight w:val="241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"По иным основаниям"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438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82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0.0000</w:t>
            </w:r>
          </w:p>
        </w:tc>
      </w:tr>
      <w:tr w:rsidR="00814255" w:rsidRPr="003E7022" w:rsidTr="00743399">
        <w:trPr>
          <w:trHeight w:val="263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4A1752" w:rsidRDefault="00814255" w:rsidP="0074339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b/>
                <w:sz w:val="20"/>
                <w:szCs w:val="20"/>
              </w:rPr>
            </w:pPr>
            <w:r w:rsidRPr="004A1752">
              <w:rPr>
                <w:sz w:val="20"/>
                <w:szCs w:val="20"/>
              </w:rPr>
              <w:t>ИТОГО: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4A175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35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18 891 950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4A175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660"/>
              <w:rPr>
                <w:sz w:val="20"/>
                <w:szCs w:val="20"/>
              </w:rPr>
            </w:pPr>
            <w:r w:rsidRPr="004A1752">
              <w:rPr>
                <w:sz w:val="20"/>
                <w:szCs w:val="20"/>
              </w:rPr>
              <w:t>100.0000</w:t>
            </w:r>
          </w:p>
        </w:tc>
      </w:tr>
    </w:tbl>
    <w:p w:rsidR="00814255" w:rsidRPr="003E7022" w:rsidRDefault="00814255" w:rsidP="00814255">
      <w:pPr>
        <w:rPr>
          <w:rFonts w:ascii="Times New Roman" w:hAnsi="Times New Roman" w:cs="Times New Roman"/>
          <w:sz w:val="20"/>
          <w:szCs w:val="20"/>
        </w:rPr>
      </w:pPr>
    </w:p>
    <w:p w:rsidR="00814255" w:rsidRPr="00647752" w:rsidRDefault="00814255" w:rsidP="00814255">
      <w:pPr>
        <w:pStyle w:val="41"/>
        <w:shd w:val="clear" w:color="auto" w:fill="auto"/>
        <w:spacing w:line="240" w:lineRule="auto"/>
        <w:ind w:left="120" w:right="393"/>
        <w:jc w:val="both"/>
        <w:rPr>
          <w:rStyle w:val="21"/>
          <w:b/>
          <w:sz w:val="20"/>
          <w:szCs w:val="20"/>
        </w:rPr>
      </w:pPr>
      <w:r w:rsidRPr="00647752">
        <w:rPr>
          <w:b/>
          <w:sz w:val="20"/>
          <w:szCs w:val="20"/>
        </w:rPr>
        <w:t xml:space="preserve">Решение: </w:t>
      </w:r>
      <w:r>
        <w:rPr>
          <w:rStyle w:val="21"/>
          <w:b/>
          <w:sz w:val="20"/>
          <w:szCs w:val="20"/>
        </w:rPr>
        <w:t>прибыль за 2021 год оставить на развитие предприятия, дивиденды за 2021 год не начислять и не выплачивать</w:t>
      </w:r>
      <w:r w:rsidRPr="00647752">
        <w:rPr>
          <w:rStyle w:val="21"/>
          <w:b/>
          <w:sz w:val="20"/>
          <w:szCs w:val="20"/>
        </w:rPr>
        <w:t xml:space="preserve">. </w:t>
      </w:r>
    </w:p>
    <w:p w:rsidR="00814255" w:rsidRPr="00647752" w:rsidRDefault="00814255" w:rsidP="00814255">
      <w:pPr>
        <w:pStyle w:val="41"/>
        <w:shd w:val="clear" w:color="auto" w:fill="auto"/>
        <w:spacing w:line="240" w:lineRule="auto"/>
        <w:ind w:left="120" w:right="2100"/>
        <w:rPr>
          <w:b/>
          <w:sz w:val="20"/>
          <w:szCs w:val="20"/>
        </w:rPr>
      </w:pPr>
      <w:r w:rsidRPr="00647752">
        <w:rPr>
          <w:b/>
          <w:sz w:val="20"/>
          <w:szCs w:val="20"/>
        </w:rPr>
        <w:t xml:space="preserve">Решение принято большинством голосов </w:t>
      </w:r>
      <w:r>
        <w:rPr>
          <w:b/>
          <w:sz w:val="20"/>
          <w:szCs w:val="20"/>
        </w:rPr>
        <w:t>100</w:t>
      </w:r>
      <w:r w:rsidRPr="00647752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0000 </w:t>
      </w:r>
      <w:r w:rsidRPr="00647752">
        <w:rPr>
          <w:b/>
          <w:sz w:val="20"/>
          <w:szCs w:val="20"/>
        </w:rPr>
        <w:t>%.</w:t>
      </w:r>
    </w:p>
    <w:p w:rsidR="00814255" w:rsidRDefault="00814255" w:rsidP="00814255">
      <w:pPr>
        <w:pStyle w:val="41"/>
        <w:shd w:val="clear" w:color="auto" w:fill="auto"/>
        <w:spacing w:line="240" w:lineRule="auto"/>
        <w:ind w:left="120"/>
        <w:jc w:val="both"/>
        <w:rPr>
          <w:b/>
          <w:sz w:val="20"/>
          <w:szCs w:val="20"/>
        </w:rPr>
      </w:pPr>
    </w:p>
    <w:p w:rsidR="00814255" w:rsidRPr="00647752" w:rsidRDefault="00814255" w:rsidP="00814255">
      <w:pPr>
        <w:pStyle w:val="41"/>
        <w:shd w:val="clear" w:color="auto" w:fill="auto"/>
        <w:spacing w:line="240" w:lineRule="auto"/>
        <w:ind w:left="120"/>
        <w:jc w:val="both"/>
        <w:rPr>
          <w:b/>
          <w:sz w:val="20"/>
          <w:szCs w:val="20"/>
        </w:rPr>
      </w:pPr>
      <w:r w:rsidRPr="00647752">
        <w:rPr>
          <w:b/>
          <w:sz w:val="20"/>
          <w:szCs w:val="20"/>
        </w:rPr>
        <w:t xml:space="preserve">Вопрос </w:t>
      </w:r>
      <w:r>
        <w:rPr>
          <w:b/>
          <w:sz w:val="20"/>
          <w:szCs w:val="20"/>
        </w:rPr>
        <w:t>4</w:t>
      </w:r>
      <w:r w:rsidRPr="00647752">
        <w:rPr>
          <w:b/>
          <w:sz w:val="20"/>
          <w:szCs w:val="20"/>
        </w:rPr>
        <w:t>: О</w:t>
      </w:r>
      <w:r>
        <w:rPr>
          <w:b/>
          <w:sz w:val="20"/>
          <w:szCs w:val="20"/>
        </w:rPr>
        <w:t>б утвержден</w:t>
      </w:r>
      <w:proofErr w:type="gramStart"/>
      <w:r>
        <w:rPr>
          <w:b/>
          <w:sz w:val="20"/>
          <w:szCs w:val="20"/>
        </w:rPr>
        <w:t>ии ау</w:t>
      </w:r>
      <w:proofErr w:type="gramEnd"/>
      <w:r>
        <w:rPr>
          <w:b/>
          <w:sz w:val="20"/>
          <w:szCs w:val="20"/>
        </w:rPr>
        <w:t>дитора ЗАО «</w:t>
      </w:r>
      <w:proofErr w:type="spellStart"/>
      <w:r>
        <w:rPr>
          <w:b/>
          <w:sz w:val="20"/>
          <w:szCs w:val="20"/>
        </w:rPr>
        <w:t>Электроконтакт</w:t>
      </w:r>
      <w:proofErr w:type="spellEnd"/>
      <w:r>
        <w:rPr>
          <w:b/>
          <w:sz w:val="20"/>
          <w:szCs w:val="20"/>
        </w:rPr>
        <w:t>» на 2022 год</w:t>
      </w:r>
      <w:r w:rsidRPr="00647752">
        <w:rPr>
          <w:b/>
          <w:sz w:val="20"/>
          <w:szCs w:val="20"/>
        </w:rPr>
        <w:t>.</w:t>
      </w:r>
    </w:p>
    <w:p w:rsidR="00814255" w:rsidRDefault="00814255" w:rsidP="00814255">
      <w:pPr>
        <w:pStyle w:val="41"/>
        <w:shd w:val="clear" w:color="auto" w:fill="auto"/>
        <w:spacing w:line="240" w:lineRule="auto"/>
        <w:ind w:left="120" w:right="720"/>
        <w:jc w:val="both"/>
        <w:rPr>
          <w:sz w:val="20"/>
          <w:szCs w:val="20"/>
        </w:rPr>
      </w:pPr>
    </w:p>
    <w:p w:rsidR="00814255" w:rsidRDefault="00814255" w:rsidP="00814255">
      <w:pPr>
        <w:pStyle w:val="41"/>
        <w:shd w:val="clear" w:color="auto" w:fill="auto"/>
        <w:spacing w:line="240" w:lineRule="auto"/>
        <w:ind w:left="120" w:right="720"/>
        <w:jc w:val="center"/>
        <w:rPr>
          <w:sz w:val="20"/>
          <w:szCs w:val="20"/>
        </w:rPr>
      </w:pPr>
      <w:r w:rsidRPr="003E7022">
        <w:rPr>
          <w:sz w:val="20"/>
          <w:szCs w:val="20"/>
        </w:rPr>
        <w:t xml:space="preserve">Итоги регистрации лиц, имевших право на участие в собрании по вопросу повестки дня № </w:t>
      </w:r>
      <w:r>
        <w:rPr>
          <w:sz w:val="20"/>
          <w:szCs w:val="20"/>
        </w:rPr>
        <w:t>4</w:t>
      </w:r>
      <w:r w:rsidRPr="003E7022">
        <w:rPr>
          <w:sz w:val="20"/>
          <w:szCs w:val="20"/>
        </w:rPr>
        <w:t xml:space="preserve"> </w:t>
      </w:r>
    </w:p>
    <w:p w:rsidR="00814255" w:rsidRDefault="00814255" w:rsidP="00814255">
      <w:pPr>
        <w:pStyle w:val="41"/>
        <w:shd w:val="clear" w:color="auto" w:fill="auto"/>
        <w:spacing w:line="240" w:lineRule="auto"/>
        <w:ind w:left="120" w:right="720"/>
        <w:jc w:val="center"/>
        <w:rPr>
          <w:sz w:val="20"/>
          <w:szCs w:val="20"/>
        </w:rPr>
      </w:pPr>
      <w:r w:rsidRPr="003E7022">
        <w:rPr>
          <w:sz w:val="20"/>
          <w:szCs w:val="20"/>
        </w:rPr>
        <w:t>«О</w:t>
      </w:r>
      <w:r>
        <w:rPr>
          <w:sz w:val="20"/>
          <w:szCs w:val="20"/>
        </w:rPr>
        <w:t>б утвержден</w:t>
      </w:r>
      <w:proofErr w:type="gramStart"/>
      <w:r>
        <w:rPr>
          <w:sz w:val="20"/>
          <w:szCs w:val="20"/>
        </w:rPr>
        <w:t>ии ау</w:t>
      </w:r>
      <w:proofErr w:type="gramEnd"/>
      <w:r>
        <w:rPr>
          <w:sz w:val="20"/>
          <w:szCs w:val="20"/>
        </w:rPr>
        <w:t>дитора ЗАО «</w:t>
      </w:r>
      <w:proofErr w:type="spellStart"/>
      <w:r>
        <w:rPr>
          <w:sz w:val="20"/>
          <w:szCs w:val="20"/>
        </w:rPr>
        <w:t>Электроконтакт</w:t>
      </w:r>
      <w:proofErr w:type="spellEnd"/>
      <w:r>
        <w:rPr>
          <w:sz w:val="20"/>
          <w:szCs w:val="20"/>
        </w:rPr>
        <w:t>» на 2022 год»</w:t>
      </w:r>
      <w:r w:rsidRPr="003E7022">
        <w:rPr>
          <w:sz w:val="20"/>
          <w:szCs w:val="20"/>
        </w:rPr>
        <w:t>.</w:t>
      </w:r>
    </w:p>
    <w:p w:rsidR="00814255" w:rsidRPr="003E7022" w:rsidRDefault="00814255" w:rsidP="00814255">
      <w:pPr>
        <w:pStyle w:val="41"/>
        <w:shd w:val="clear" w:color="auto" w:fill="auto"/>
        <w:spacing w:line="240" w:lineRule="auto"/>
        <w:ind w:right="720"/>
        <w:jc w:val="both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68"/>
        <w:gridCol w:w="2178"/>
      </w:tblGrid>
      <w:tr w:rsidR="00814255" w:rsidRPr="003E7022" w:rsidTr="00743399">
        <w:trPr>
          <w:trHeight w:val="475"/>
          <w:jc w:val="center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27 090 071</w:t>
            </w:r>
          </w:p>
        </w:tc>
      </w:tr>
      <w:tr w:rsidR="00814255" w:rsidRPr="003E7022" w:rsidTr="00743399">
        <w:trPr>
          <w:trHeight w:val="479"/>
          <w:jc w:val="center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27 090 071</w:t>
            </w:r>
          </w:p>
        </w:tc>
      </w:tr>
      <w:tr w:rsidR="00814255" w:rsidRPr="003E7022" w:rsidTr="00743399">
        <w:trPr>
          <w:trHeight w:val="472"/>
          <w:jc w:val="center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18 891 950</w:t>
            </w:r>
          </w:p>
        </w:tc>
      </w:tr>
      <w:tr w:rsidR="00814255" w:rsidRPr="003E7022" w:rsidTr="00743399">
        <w:trPr>
          <w:trHeight w:val="248"/>
          <w:jc w:val="center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4A175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  <w:sz w:val="20"/>
                <w:szCs w:val="20"/>
              </w:rPr>
            </w:pPr>
            <w:r w:rsidRPr="004A1752">
              <w:rPr>
                <w:b/>
                <w:sz w:val="20"/>
                <w:szCs w:val="20"/>
              </w:rPr>
              <w:t>КВОРУМ по данному вопросу повестки дня имелся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4A175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  <w:r w:rsidRPr="004A175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7375</w:t>
            </w:r>
            <w:r w:rsidRPr="004A1752">
              <w:rPr>
                <w:b/>
                <w:sz w:val="20"/>
                <w:szCs w:val="20"/>
              </w:rPr>
              <w:t>%</w:t>
            </w:r>
          </w:p>
        </w:tc>
      </w:tr>
    </w:tbl>
    <w:p w:rsidR="00814255" w:rsidRPr="003E7022" w:rsidRDefault="00814255" w:rsidP="00814255">
      <w:pPr>
        <w:pStyle w:val="a5"/>
        <w:framePr w:wrap="notBeside" w:vAnchor="text" w:hAnchor="text" w:xAlign="center" w:y="1"/>
        <w:shd w:val="clear" w:color="auto" w:fill="auto"/>
        <w:spacing w:line="240" w:lineRule="auto"/>
        <w:rPr>
          <w:sz w:val="20"/>
          <w:szCs w:val="20"/>
        </w:rPr>
      </w:pPr>
      <w:r w:rsidRPr="003E7022">
        <w:rPr>
          <w:sz w:val="20"/>
          <w:szCs w:val="20"/>
        </w:rPr>
        <w:t>.</w:t>
      </w:r>
    </w:p>
    <w:p w:rsidR="00814255" w:rsidRPr="003E7022" w:rsidRDefault="00814255" w:rsidP="00814255">
      <w:pPr>
        <w:pStyle w:val="41"/>
        <w:shd w:val="clear" w:color="auto" w:fill="auto"/>
        <w:spacing w:line="240" w:lineRule="auto"/>
        <w:ind w:left="120" w:right="60"/>
        <w:jc w:val="both"/>
        <w:rPr>
          <w:sz w:val="20"/>
          <w:szCs w:val="20"/>
        </w:rPr>
      </w:pPr>
      <w:r w:rsidRPr="003E7022">
        <w:rPr>
          <w:sz w:val="20"/>
          <w:szCs w:val="20"/>
        </w:rPr>
        <w:t>Согласно п. 2 ст. 49 Федерального закона «Об акционерных обществах» решение по второму вопросу повестки дня при</w:t>
      </w:r>
      <w:r w:rsidRPr="003E7022">
        <w:rPr>
          <w:sz w:val="20"/>
          <w:szCs w:val="20"/>
        </w:rPr>
        <w:softHyphen/>
        <w:t>нимается большинством голосов акционеров - владельцев голосующих акций общества, принимающих участие в общем собрании акционеров.</w:t>
      </w:r>
    </w:p>
    <w:p w:rsidR="00814255" w:rsidRDefault="00814255" w:rsidP="00814255">
      <w:pPr>
        <w:pStyle w:val="41"/>
        <w:shd w:val="clear" w:color="auto" w:fill="auto"/>
        <w:spacing w:line="240" w:lineRule="auto"/>
        <w:ind w:left="120" w:right="60"/>
        <w:jc w:val="both"/>
        <w:rPr>
          <w:sz w:val="20"/>
          <w:szCs w:val="20"/>
        </w:rPr>
      </w:pPr>
      <w:r w:rsidRPr="003E7022">
        <w:rPr>
          <w:sz w:val="20"/>
          <w:szCs w:val="20"/>
        </w:rPr>
        <w:t>При голосовании по вопросу №</w:t>
      </w:r>
      <w:r>
        <w:rPr>
          <w:sz w:val="20"/>
          <w:szCs w:val="20"/>
        </w:rPr>
        <w:t>4</w:t>
      </w:r>
      <w:r w:rsidRPr="003E7022">
        <w:rPr>
          <w:sz w:val="20"/>
          <w:szCs w:val="20"/>
        </w:rPr>
        <w:t xml:space="preserve"> повестки дня собрания с формулировкой решения: «</w:t>
      </w:r>
      <w:r>
        <w:rPr>
          <w:sz w:val="20"/>
          <w:szCs w:val="20"/>
        </w:rPr>
        <w:t>Утвердить аудитора ЗАО «</w:t>
      </w:r>
      <w:proofErr w:type="spellStart"/>
      <w:r>
        <w:rPr>
          <w:sz w:val="20"/>
          <w:szCs w:val="20"/>
        </w:rPr>
        <w:t>Электроконтакт</w:t>
      </w:r>
      <w:proofErr w:type="spellEnd"/>
      <w:r>
        <w:rPr>
          <w:sz w:val="20"/>
          <w:szCs w:val="20"/>
        </w:rPr>
        <w:t xml:space="preserve">» на 2022 год ООО «АУДИТ БИЗНЕС ТРЕЙД»» </w:t>
      </w:r>
      <w:r w:rsidRPr="003E7022">
        <w:rPr>
          <w:sz w:val="20"/>
          <w:szCs w:val="20"/>
        </w:rPr>
        <w:t>голоса</w:t>
      </w:r>
      <w:r>
        <w:rPr>
          <w:sz w:val="20"/>
          <w:szCs w:val="20"/>
        </w:rPr>
        <w:t xml:space="preserve"> </w:t>
      </w:r>
      <w:r w:rsidRPr="003E7022">
        <w:rPr>
          <w:sz w:val="20"/>
          <w:szCs w:val="20"/>
        </w:rPr>
        <w:t>распределились следующим образом:</w:t>
      </w:r>
    </w:p>
    <w:p w:rsidR="00814255" w:rsidRPr="003E7022" w:rsidRDefault="00814255" w:rsidP="00814255">
      <w:pPr>
        <w:pStyle w:val="41"/>
        <w:shd w:val="clear" w:color="auto" w:fill="auto"/>
        <w:spacing w:line="240" w:lineRule="auto"/>
        <w:ind w:left="120" w:right="60"/>
        <w:jc w:val="both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39"/>
        <w:gridCol w:w="4594"/>
        <w:gridCol w:w="3514"/>
      </w:tblGrid>
      <w:tr w:rsidR="00814255" w:rsidRPr="003E7022" w:rsidTr="00743399">
        <w:trPr>
          <w:trHeight w:val="482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 xml:space="preserve">% от </w:t>
            </w:r>
            <w:proofErr w:type="gramStart"/>
            <w:r w:rsidRPr="003E7022">
              <w:rPr>
                <w:sz w:val="20"/>
                <w:szCs w:val="20"/>
              </w:rPr>
              <w:t>принявших</w:t>
            </w:r>
            <w:proofErr w:type="gramEnd"/>
            <w:r w:rsidRPr="003E7022">
              <w:rPr>
                <w:sz w:val="20"/>
                <w:szCs w:val="20"/>
              </w:rPr>
              <w:t xml:space="preserve"> участие в собрании</w:t>
            </w:r>
          </w:p>
        </w:tc>
      </w:tr>
      <w:tr w:rsidR="00814255" w:rsidRPr="003E7022" w:rsidTr="00743399">
        <w:trPr>
          <w:trHeight w:val="241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"ЗА"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35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18 891 950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6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3E702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0000</w:t>
            </w:r>
          </w:p>
        </w:tc>
      </w:tr>
      <w:tr w:rsidR="00814255" w:rsidRPr="003E7022" w:rsidTr="00743399">
        <w:trPr>
          <w:trHeight w:val="241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"ПРОТИВ"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438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82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0.0000</w:t>
            </w:r>
          </w:p>
        </w:tc>
      </w:tr>
      <w:tr w:rsidR="00814255" w:rsidRPr="003E7022" w:rsidTr="00743399">
        <w:trPr>
          <w:trHeight w:val="230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"ВОЗДЕРЖАЛСЯ"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4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82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000</w:t>
            </w:r>
          </w:p>
        </w:tc>
      </w:tr>
      <w:tr w:rsidR="00814255" w:rsidRPr="003E7022" w:rsidTr="00743399">
        <w:trPr>
          <w:trHeight w:val="468"/>
          <w:jc w:val="center"/>
        </w:trPr>
        <w:tc>
          <w:tcPr>
            <w:tcW w:w="10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3E7022">
              <w:rPr>
                <w:sz w:val="20"/>
                <w:szCs w:val="20"/>
              </w:rPr>
              <w:t>недействительными</w:t>
            </w:r>
            <w:proofErr w:type="gramEnd"/>
            <w:r w:rsidRPr="003E7022">
              <w:rPr>
                <w:sz w:val="20"/>
                <w:szCs w:val="20"/>
              </w:rPr>
              <w:t xml:space="preserve"> или по иным основа</w:t>
            </w:r>
            <w:r w:rsidRPr="003E7022">
              <w:rPr>
                <w:sz w:val="20"/>
                <w:szCs w:val="20"/>
              </w:rPr>
              <w:softHyphen/>
              <w:t>ниям, предусмотренным Положением</w:t>
            </w:r>
          </w:p>
        </w:tc>
      </w:tr>
      <w:tr w:rsidR="00814255" w:rsidRPr="003E7022" w:rsidTr="00743399">
        <w:trPr>
          <w:trHeight w:val="238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"Недействительные"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438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82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0.0000</w:t>
            </w:r>
          </w:p>
        </w:tc>
      </w:tr>
      <w:tr w:rsidR="00814255" w:rsidRPr="003E7022" w:rsidTr="00743399">
        <w:trPr>
          <w:trHeight w:val="241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"По иным основаниям"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438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82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0.0000</w:t>
            </w:r>
          </w:p>
        </w:tc>
      </w:tr>
      <w:tr w:rsidR="00814255" w:rsidRPr="003E7022" w:rsidTr="00743399">
        <w:trPr>
          <w:trHeight w:val="263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4A1752" w:rsidRDefault="00814255" w:rsidP="0074339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b/>
                <w:sz w:val="20"/>
                <w:szCs w:val="20"/>
              </w:rPr>
            </w:pPr>
            <w:r w:rsidRPr="004A1752">
              <w:rPr>
                <w:sz w:val="20"/>
                <w:szCs w:val="20"/>
              </w:rPr>
              <w:t>ИТОГО: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4A175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35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18 891 950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4A175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660"/>
              <w:rPr>
                <w:sz w:val="20"/>
                <w:szCs w:val="20"/>
              </w:rPr>
            </w:pPr>
            <w:r w:rsidRPr="004A1752">
              <w:rPr>
                <w:sz w:val="20"/>
                <w:szCs w:val="20"/>
              </w:rPr>
              <w:t>100.0000</w:t>
            </w:r>
          </w:p>
        </w:tc>
      </w:tr>
    </w:tbl>
    <w:p w:rsidR="00814255" w:rsidRPr="003E7022" w:rsidRDefault="00814255" w:rsidP="00814255">
      <w:pPr>
        <w:rPr>
          <w:rFonts w:ascii="Times New Roman" w:hAnsi="Times New Roman" w:cs="Times New Roman"/>
          <w:sz w:val="20"/>
          <w:szCs w:val="20"/>
        </w:rPr>
      </w:pPr>
    </w:p>
    <w:p w:rsidR="00814255" w:rsidRPr="00647752" w:rsidRDefault="00814255" w:rsidP="00814255">
      <w:pPr>
        <w:pStyle w:val="41"/>
        <w:shd w:val="clear" w:color="auto" w:fill="auto"/>
        <w:spacing w:line="240" w:lineRule="auto"/>
        <w:ind w:left="120" w:right="393"/>
        <w:jc w:val="both"/>
        <w:rPr>
          <w:rStyle w:val="21"/>
          <w:b/>
          <w:sz w:val="20"/>
          <w:szCs w:val="20"/>
        </w:rPr>
      </w:pPr>
      <w:r w:rsidRPr="00647752">
        <w:rPr>
          <w:b/>
          <w:sz w:val="20"/>
          <w:szCs w:val="20"/>
        </w:rPr>
        <w:t xml:space="preserve">Решение: </w:t>
      </w:r>
      <w:r>
        <w:rPr>
          <w:rStyle w:val="21"/>
          <w:b/>
          <w:sz w:val="20"/>
          <w:szCs w:val="20"/>
        </w:rPr>
        <w:t>утвердить аудитора ЗАО «</w:t>
      </w:r>
      <w:proofErr w:type="spellStart"/>
      <w:r>
        <w:rPr>
          <w:rStyle w:val="21"/>
          <w:b/>
          <w:sz w:val="20"/>
          <w:szCs w:val="20"/>
        </w:rPr>
        <w:t>Электроконтакт</w:t>
      </w:r>
      <w:proofErr w:type="spellEnd"/>
      <w:r>
        <w:rPr>
          <w:rStyle w:val="21"/>
          <w:b/>
          <w:sz w:val="20"/>
          <w:szCs w:val="20"/>
        </w:rPr>
        <w:t>» на  2022 год ООО «АУДИТ БИЗНЕС ТРЕЙД»</w:t>
      </w:r>
      <w:r w:rsidRPr="00647752">
        <w:rPr>
          <w:rStyle w:val="21"/>
          <w:b/>
          <w:sz w:val="20"/>
          <w:szCs w:val="20"/>
        </w:rPr>
        <w:t xml:space="preserve">. </w:t>
      </w:r>
    </w:p>
    <w:p w:rsidR="00814255" w:rsidRPr="00647752" w:rsidRDefault="00814255" w:rsidP="00814255">
      <w:pPr>
        <w:pStyle w:val="41"/>
        <w:shd w:val="clear" w:color="auto" w:fill="auto"/>
        <w:spacing w:line="240" w:lineRule="auto"/>
        <w:ind w:left="120" w:right="2100"/>
        <w:rPr>
          <w:b/>
          <w:sz w:val="20"/>
          <w:szCs w:val="20"/>
        </w:rPr>
      </w:pPr>
      <w:r w:rsidRPr="00647752">
        <w:rPr>
          <w:b/>
          <w:sz w:val="20"/>
          <w:szCs w:val="20"/>
        </w:rPr>
        <w:t xml:space="preserve">Решение принято большинством голосов </w:t>
      </w:r>
      <w:r>
        <w:rPr>
          <w:b/>
          <w:sz w:val="20"/>
          <w:szCs w:val="20"/>
        </w:rPr>
        <w:t>100</w:t>
      </w:r>
      <w:r w:rsidRPr="00647752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0000 </w:t>
      </w:r>
      <w:r w:rsidRPr="00647752">
        <w:rPr>
          <w:b/>
          <w:sz w:val="20"/>
          <w:szCs w:val="20"/>
        </w:rPr>
        <w:t>%.</w:t>
      </w:r>
    </w:p>
    <w:p w:rsidR="00814255" w:rsidRDefault="00814255" w:rsidP="00814255">
      <w:pPr>
        <w:pStyle w:val="41"/>
        <w:shd w:val="clear" w:color="auto" w:fill="auto"/>
        <w:spacing w:line="240" w:lineRule="auto"/>
        <w:ind w:left="120"/>
        <w:jc w:val="both"/>
        <w:rPr>
          <w:b/>
          <w:sz w:val="20"/>
          <w:szCs w:val="20"/>
        </w:rPr>
      </w:pPr>
    </w:p>
    <w:p w:rsidR="00814255" w:rsidRPr="00647752" w:rsidRDefault="00814255" w:rsidP="00814255">
      <w:pPr>
        <w:pStyle w:val="41"/>
        <w:shd w:val="clear" w:color="auto" w:fill="auto"/>
        <w:spacing w:line="240" w:lineRule="auto"/>
        <w:ind w:left="120"/>
        <w:jc w:val="both"/>
        <w:rPr>
          <w:b/>
          <w:sz w:val="20"/>
          <w:szCs w:val="20"/>
        </w:rPr>
      </w:pPr>
      <w:r w:rsidRPr="00647752">
        <w:rPr>
          <w:b/>
          <w:sz w:val="20"/>
          <w:szCs w:val="20"/>
        </w:rPr>
        <w:t xml:space="preserve">Вопрос </w:t>
      </w:r>
      <w:r>
        <w:rPr>
          <w:b/>
          <w:sz w:val="20"/>
          <w:szCs w:val="20"/>
        </w:rPr>
        <w:t>5</w:t>
      </w:r>
      <w:r w:rsidRPr="00647752">
        <w:rPr>
          <w:b/>
          <w:sz w:val="20"/>
          <w:szCs w:val="20"/>
        </w:rPr>
        <w:t>: Об избрании членов наблюдательного совета ЗАО «</w:t>
      </w:r>
      <w:proofErr w:type="spellStart"/>
      <w:r w:rsidRPr="00647752">
        <w:rPr>
          <w:b/>
          <w:sz w:val="20"/>
          <w:szCs w:val="20"/>
        </w:rPr>
        <w:t>Электроконтакт</w:t>
      </w:r>
      <w:proofErr w:type="spellEnd"/>
      <w:r w:rsidRPr="00647752">
        <w:rPr>
          <w:b/>
          <w:sz w:val="20"/>
          <w:szCs w:val="20"/>
        </w:rPr>
        <w:t>».</w:t>
      </w:r>
    </w:p>
    <w:p w:rsidR="00814255" w:rsidRDefault="00814255" w:rsidP="00814255">
      <w:pPr>
        <w:pStyle w:val="41"/>
        <w:shd w:val="clear" w:color="auto" w:fill="auto"/>
        <w:spacing w:line="240" w:lineRule="auto"/>
        <w:ind w:left="160" w:right="360"/>
        <w:jc w:val="both"/>
        <w:rPr>
          <w:sz w:val="20"/>
          <w:szCs w:val="20"/>
        </w:rPr>
      </w:pPr>
      <w:r w:rsidRPr="003E7022">
        <w:rPr>
          <w:sz w:val="20"/>
          <w:szCs w:val="20"/>
        </w:rPr>
        <w:t>В соответствии с требованиями п.4 ст.66 Федерального закона «Об акционерных обществах» избрание членов совета директоров общества осуществляются путем кумулятивного голосования. При кумулятивном голосовании число голо</w:t>
      </w:r>
      <w:r w:rsidRPr="003E7022">
        <w:rPr>
          <w:sz w:val="20"/>
          <w:szCs w:val="20"/>
        </w:rPr>
        <w:softHyphen/>
        <w:t>сов, принадлежащих каждому акционеру, умножается на число лиц, которые должны быть избраны в совет директоров (наблюдательный совет) общества, и акционер вправе отдать полученные таким образом голоса полностью за одного кандидата или распределить их между двумя и более кандидатами.</w:t>
      </w:r>
    </w:p>
    <w:p w:rsidR="00814255" w:rsidRDefault="00814255" w:rsidP="00814255">
      <w:pPr>
        <w:pStyle w:val="41"/>
        <w:shd w:val="clear" w:color="auto" w:fill="auto"/>
        <w:spacing w:line="240" w:lineRule="auto"/>
        <w:ind w:left="160" w:right="360"/>
        <w:jc w:val="both"/>
        <w:rPr>
          <w:sz w:val="20"/>
          <w:szCs w:val="20"/>
        </w:rPr>
      </w:pPr>
    </w:p>
    <w:p w:rsidR="00814255" w:rsidRDefault="00814255" w:rsidP="00814255">
      <w:pPr>
        <w:pStyle w:val="41"/>
        <w:shd w:val="clear" w:color="auto" w:fill="auto"/>
        <w:spacing w:line="240" w:lineRule="auto"/>
        <w:ind w:left="160" w:right="540"/>
        <w:jc w:val="center"/>
        <w:rPr>
          <w:sz w:val="20"/>
          <w:szCs w:val="20"/>
        </w:rPr>
      </w:pPr>
      <w:r w:rsidRPr="003E7022">
        <w:rPr>
          <w:sz w:val="20"/>
          <w:szCs w:val="20"/>
        </w:rPr>
        <w:t>Итоги регистрации лиц, имевших право на участие в собрании по вопросу повестки дня №</w:t>
      </w:r>
      <w:r>
        <w:rPr>
          <w:sz w:val="20"/>
          <w:szCs w:val="20"/>
        </w:rPr>
        <w:t>5</w:t>
      </w:r>
    </w:p>
    <w:p w:rsidR="00814255" w:rsidRDefault="00814255" w:rsidP="00814255">
      <w:pPr>
        <w:pStyle w:val="41"/>
        <w:shd w:val="clear" w:color="auto" w:fill="auto"/>
        <w:spacing w:line="240" w:lineRule="auto"/>
        <w:ind w:left="160" w:right="540"/>
        <w:jc w:val="center"/>
        <w:rPr>
          <w:sz w:val="20"/>
          <w:szCs w:val="20"/>
        </w:rPr>
      </w:pPr>
      <w:r w:rsidRPr="003E7022">
        <w:rPr>
          <w:sz w:val="20"/>
          <w:szCs w:val="20"/>
        </w:rPr>
        <w:t xml:space="preserve"> «Об избрании членов наблюдательного совета ЗАО "</w:t>
      </w:r>
      <w:proofErr w:type="spellStart"/>
      <w:r w:rsidRPr="003E7022">
        <w:rPr>
          <w:sz w:val="20"/>
          <w:szCs w:val="20"/>
        </w:rPr>
        <w:t>Электроконтакт</w:t>
      </w:r>
      <w:proofErr w:type="spellEnd"/>
      <w:r w:rsidRPr="003E7022">
        <w:rPr>
          <w:sz w:val="20"/>
          <w:szCs w:val="20"/>
        </w:rPr>
        <w:t>»</w:t>
      </w:r>
    </w:p>
    <w:tbl>
      <w:tblPr>
        <w:tblpPr w:leftFromText="180" w:rightFromText="180" w:vertAnchor="text" w:horzAnchor="margin" w:tblpY="209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94"/>
        <w:gridCol w:w="2089"/>
      </w:tblGrid>
      <w:tr w:rsidR="00814255" w:rsidRPr="003E7022" w:rsidTr="00743399">
        <w:trPr>
          <w:trHeight w:val="482"/>
        </w:trPr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lastRenderedPageBreak/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shd w:val="clear" w:color="auto" w:fill="auto"/>
              <w:spacing w:line="240" w:lineRule="auto"/>
              <w:ind w:left="8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189 630 497</w:t>
            </w:r>
          </w:p>
        </w:tc>
      </w:tr>
      <w:tr w:rsidR="00814255" w:rsidRPr="003E7022" w:rsidTr="00743399">
        <w:trPr>
          <w:trHeight w:val="457"/>
        </w:trPr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shd w:val="clear" w:color="auto" w:fill="auto"/>
              <w:spacing w:line="240" w:lineRule="auto"/>
              <w:ind w:left="8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189 630 497</w:t>
            </w:r>
          </w:p>
        </w:tc>
      </w:tr>
      <w:tr w:rsidR="00814255" w:rsidRPr="003E7022" w:rsidTr="00743399">
        <w:trPr>
          <w:trHeight w:val="464"/>
        </w:trPr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</w:t>
            </w:r>
            <w:r w:rsidRPr="003E7022">
              <w:rPr>
                <w:sz w:val="20"/>
                <w:szCs w:val="20"/>
              </w:rPr>
              <w:softHyphen/>
              <w:t>просу повестки дня общего собрания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shd w:val="clear" w:color="auto" w:fill="auto"/>
              <w:spacing w:line="240" w:lineRule="auto"/>
              <w:ind w:left="8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32</w:t>
            </w:r>
            <w:r w:rsidRPr="003E70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243</w:t>
            </w:r>
            <w:r w:rsidRPr="003E70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650</w:t>
            </w:r>
          </w:p>
        </w:tc>
      </w:tr>
      <w:tr w:rsidR="00814255" w:rsidRPr="003E7022" w:rsidTr="00743399">
        <w:trPr>
          <w:trHeight w:val="252"/>
        </w:trPr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4959BA" w:rsidRDefault="00814255" w:rsidP="00743399">
            <w:pPr>
              <w:pStyle w:val="41"/>
              <w:shd w:val="clear" w:color="auto" w:fill="auto"/>
              <w:spacing w:line="240" w:lineRule="auto"/>
              <w:ind w:left="120"/>
              <w:rPr>
                <w:b/>
                <w:sz w:val="20"/>
                <w:szCs w:val="20"/>
              </w:rPr>
            </w:pPr>
            <w:r w:rsidRPr="004959BA">
              <w:rPr>
                <w:b/>
                <w:sz w:val="20"/>
                <w:szCs w:val="20"/>
              </w:rPr>
              <w:t>КВОРУМ по данному вопросу имелся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4959BA" w:rsidRDefault="00814255" w:rsidP="00743399">
            <w:pPr>
              <w:pStyle w:val="41"/>
              <w:shd w:val="clear" w:color="auto" w:fill="auto"/>
              <w:spacing w:line="240" w:lineRule="auto"/>
              <w:ind w:left="9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  <w:r w:rsidRPr="004959B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7375 </w:t>
            </w:r>
            <w:r w:rsidRPr="004959BA">
              <w:rPr>
                <w:b/>
                <w:sz w:val="20"/>
                <w:szCs w:val="20"/>
              </w:rPr>
              <w:t>%</w:t>
            </w:r>
          </w:p>
        </w:tc>
      </w:tr>
    </w:tbl>
    <w:p w:rsidR="00814255" w:rsidRDefault="00814255" w:rsidP="00814255">
      <w:pPr>
        <w:pStyle w:val="a5"/>
        <w:shd w:val="clear" w:color="auto" w:fill="auto"/>
        <w:spacing w:line="240" w:lineRule="auto"/>
        <w:rPr>
          <w:sz w:val="20"/>
          <w:szCs w:val="20"/>
        </w:rPr>
      </w:pPr>
    </w:p>
    <w:p w:rsidR="00814255" w:rsidRPr="003E7022" w:rsidRDefault="00814255" w:rsidP="00814255">
      <w:pPr>
        <w:pStyle w:val="a5"/>
        <w:shd w:val="clear" w:color="auto" w:fill="auto"/>
        <w:spacing w:line="240" w:lineRule="auto"/>
        <w:jc w:val="both"/>
        <w:rPr>
          <w:sz w:val="20"/>
          <w:szCs w:val="20"/>
        </w:rPr>
      </w:pPr>
      <w:r w:rsidRPr="003E7022">
        <w:rPr>
          <w:sz w:val="20"/>
          <w:szCs w:val="20"/>
        </w:rPr>
        <w:t xml:space="preserve">При голосовании по вопросу № </w:t>
      </w:r>
      <w:r>
        <w:rPr>
          <w:sz w:val="20"/>
          <w:szCs w:val="20"/>
        </w:rPr>
        <w:t>5</w:t>
      </w:r>
      <w:r w:rsidRPr="003E7022">
        <w:rPr>
          <w:sz w:val="20"/>
          <w:szCs w:val="20"/>
        </w:rPr>
        <w:t xml:space="preserve"> повестки дня собрания с формулировкой решения: «Избрать членами наблюдательного совета ЗАО «</w:t>
      </w:r>
      <w:proofErr w:type="spellStart"/>
      <w:r w:rsidRPr="003E7022">
        <w:rPr>
          <w:sz w:val="20"/>
          <w:szCs w:val="20"/>
        </w:rPr>
        <w:t>Электроконтакт</w:t>
      </w:r>
      <w:proofErr w:type="spellEnd"/>
      <w:r w:rsidRPr="003E7022">
        <w:rPr>
          <w:sz w:val="20"/>
          <w:szCs w:val="20"/>
        </w:rPr>
        <w:t>» следующих кандидатов» кумулятивные голоса распределились следующим образом:</w:t>
      </w:r>
    </w:p>
    <w:p w:rsidR="00814255" w:rsidRPr="003E7022" w:rsidRDefault="00814255" w:rsidP="0081425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74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3"/>
        <w:gridCol w:w="3910"/>
        <w:gridCol w:w="6214"/>
      </w:tblGrid>
      <w:tr w:rsidR="00814255" w:rsidRPr="003E7022" w:rsidTr="00743399">
        <w:trPr>
          <w:trHeight w:val="48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702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E7022">
              <w:rPr>
                <w:sz w:val="20"/>
                <w:szCs w:val="20"/>
              </w:rPr>
              <w:t>/</w:t>
            </w:r>
            <w:proofErr w:type="spellStart"/>
            <w:r w:rsidRPr="003E702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Ф.И.О. кандидата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</w:tr>
      <w:tr w:rsidR="00814255" w:rsidRPr="003E7022" w:rsidTr="00743399">
        <w:trPr>
          <w:trHeight w:val="245"/>
          <w:jc w:val="center"/>
        </w:trPr>
        <w:tc>
          <w:tcPr>
            <w:tcW w:w="10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"ЗА", распределение голосов по кандидатам</w:t>
            </w:r>
          </w:p>
        </w:tc>
      </w:tr>
      <w:tr w:rsidR="00814255" w:rsidRPr="003E7022" w:rsidTr="00743399">
        <w:trPr>
          <w:trHeight w:val="24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Андрей Леонидович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5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E70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917</w:t>
            </w:r>
            <w:r w:rsidRPr="003E70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621</w:t>
            </w:r>
          </w:p>
        </w:tc>
      </w:tr>
      <w:tr w:rsidR="00814255" w:rsidRPr="003E7022" w:rsidTr="00743399">
        <w:trPr>
          <w:trHeight w:val="23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Малеев Вячеслав Михайлович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FA5E1E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5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635C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884</w:t>
            </w:r>
            <w:r w:rsidRPr="00635C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252</w:t>
            </w:r>
          </w:p>
        </w:tc>
      </w:tr>
      <w:tr w:rsidR="00814255" w:rsidRPr="003E7022" w:rsidTr="00743399">
        <w:trPr>
          <w:trHeight w:val="23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Мухитдинов </w:t>
            </w:r>
            <w:proofErr w:type="spellStart"/>
            <w:r>
              <w:rPr>
                <w:sz w:val="20"/>
                <w:szCs w:val="20"/>
              </w:rPr>
              <w:t>Джамил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Мунирович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076AD9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5180"/>
              <w:rPr>
                <w:sz w:val="20"/>
                <w:szCs w:val="20"/>
              </w:rPr>
            </w:pPr>
            <w:r w:rsidRPr="00185D8A">
              <w:rPr>
                <w:sz w:val="20"/>
                <w:szCs w:val="20"/>
              </w:rPr>
              <w:t>18 884 252</w:t>
            </w:r>
          </w:p>
        </w:tc>
      </w:tr>
      <w:tr w:rsidR="00814255" w:rsidRPr="003E7022" w:rsidTr="00743399">
        <w:trPr>
          <w:trHeight w:val="23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4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Голубков Илья Андреевич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076AD9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5180"/>
              <w:rPr>
                <w:sz w:val="20"/>
                <w:szCs w:val="20"/>
              </w:rPr>
            </w:pPr>
            <w:r w:rsidRPr="00185D8A">
              <w:rPr>
                <w:sz w:val="20"/>
                <w:szCs w:val="20"/>
              </w:rPr>
              <w:t>18 884 252</w:t>
            </w:r>
          </w:p>
        </w:tc>
      </w:tr>
      <w:tr w:rsidR="00814255" w:rsidRPr="003E7022" w:rsidTr="00743399">
        <w:trPr>
          <w:trHeight w:val="24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5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Блохин Сергей Григорьевич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076AD9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5180"/>
              <w:rPr>
                <w:sz w:val="20"/>
                <w:szCs w:val="20"/>
              </w:rPr>
            </w:pPr>
            <w:r w:rsidRPr="00185D8A">
              <w:rPr>
                <w:sz w:val="20"/>
                <w:szCs w:val="20"/>
              </w:rPr>
              <w:t>18 884 252</w:t>
            </w:r>
          </w:p>
        </w:tc>
      </w:tr>
      <w:tr w:rsidR="00814255" w:rsidRPr="003E7022" w:rsidTr="00743399">
        <w:trPr>
          <w:trHeight w:val="24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6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Вихорев</w:t>
            </w:r>
            <w:proofErr w:type="spellEnd"/>
            <w:r>
              <w:rPr>
                <w:sz w:val="20"/>
                <w:szCs w:val="20"/>
              </w:rPr>
              <w:t xml:space="preserve"> Владимир Валентинович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076AD9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5180"/>
              <w:rPr>
                <w:sz w:val="20"/>
                <w:szCs w:val="20"/>
              </w:rPr>
            </w:pPr>
            <w:r w:rsidRPr="00185D8A">
              <w:rPr>
                <w:sz w:val="20"/>
                <w:szCs w:val="20"/>
              </w:rPr>
              <w:t>18 884 252</w:t>
            </w:r>
          </w:p>
        </w:tc>
      </w:tr>
      <w:tr w:rsidR="00814255" w:rsidRPr="003E7022" w:rsidTr="00743399">
        <w:trPr>
          <w:trHeight w:val="245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7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Складнев</w:t>
            </w:r>
            <w:proofErr w:type="spellEnd"/>
            <w:r>
              <w:rPr>
                <w:sz w:val="20"/>
                <w:szCs w:val="20"/>
              </w:rPr>
              <w:t xml:space="preserve"> Николай Васильевич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076AD9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5180"/>
              <w:rPr>
                <w:sz w:val="20"/>
                <w:szCs w:val="20"/>
              </w:rPr>
            </w:pPr>
            <w:r w:rsidRPr="00185D8A">
              <w:rPr>
                <w:sz w:val="20"/>
                <w:szCs w:val="20"/>
              </w:rPr>
              <w:t>18 884 252</w:t>
            </w:r>
          </w:p>
        </w:tc>
      </w:tr>
      <w:tr w:rsidR="00814255" w:rsidRPr="003E7022" w:rsidTr="00743399">
        <w:trPr>
          <w:trHeight w:val="241"/>
          <w:jc w:val="center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"ПРОТИВ"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600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0</w:t>
            </w:r>
          </w:p>
        </w:tc>
      </w:tr>
      <w:tr w:rsidR="00814255" w:rsidRPr="00FE592E" w:rsidTr="00743399">
        <w:trPr>
          <w:trHeight w:val="238"/>
          <w:jc w:val="center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"ВОЗДЕРЖАЛСЯ"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6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4255" w:rsidRPr="003E7022" w:rsidTr="00743399">
        <w:trPr>
          <w:trHeight w:val="472"/>
          <w:jc w:val="center"/>
        </w:trPr>
        <w:tc>
          <w:tcPr>
            <w:tcW w:w="10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3E7022">
              <w:rPr>
                <w:sz w:val="20"/>
                <w:szCs w:val="20"/>
              </w:rPr>
              <w:t>недействительными</w:t>
            </w:r>
            <w:proofErr w:type="gramEnd"/>
            <w:r w:rsidRPr="003E7022">
              <w:rPr>
                <w:sz w:val="20"/>
                <w:szCs w:val="20"/>
              </w:rPr>
              <w:t xml:space="preserve"> или по иным основа</w:t>
            </w:r>
            <w:r w:rsidRPr="003E7022">
              <w:rPr>
                <w:sz w:val="20"/>
                <w:szCs w:val="20"/>
              </w:rPr>
              <w:softHyphen/>
              <w:t>ниям, предусмотренным Положением</w:t>
            </w:r>
          </w:p>
        </w:tc>
      </w:tr>
      <w:tr w:rsidR="00814255" w:rsidRPr="003E7022" w:rsidTr="00743399">
        <w:trPr>
          <w:trHeight w:val="241"/>
          <w:jc w:val="center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"Недействительные"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600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0</w:t>
            </w:r>
          </w:p>
        </w:tc>
      </w:tr>
      <w:tr w:rsidR="00814255" w:rsidRPr="003E7022" w:rsidTr="00743399">
        <w:trPr>
          <w:trHeight w:val="245"/>
          <w:jc w:val="center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"По иным основаниям"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5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20 517</w:t>
            </w:r>
          </w:p>
        </w:tc>
      </w:tr>
      <w:tr w:rsidR="00814255" w:rsidRPr="003E7022" w:rsidTr="00743399">
        <w:trPr>
          <w:trHeight w:val="252"/>
          <w:jc w:val="center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ИТОГО: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518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32</w:t>
            </w:r>
            <w:r w:rsidRPr="003E70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243</w:t>
            </w:r>
            <w:r w:rsidRPr="003E70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650</w:t>
            </w:r>
          </w:p>
        </w:tc>
      </w:tr>
    </w:tbl>
    <w:p w:rsidR="00814255" w:rsidRPr="00647752" w:rsidRDefault="00814255" w:rsidP="00814255">
      <w:pPr>
        <w:pStyle w:val="a5"/>
        <w:framePr w:wrap="notBeside" w:vAnchor="text" w:hAnchor="text" w:xAlign="center" w:y="1"/>
        <w:shd w:val="clear" w:color="auto" w:fill="auto"/>
        <w:spacing w:line="240" w:lineRule="auto"/>
        <w:jc w:val="center"/>
        <w:rPr>
          <w:b/>
          <w:sz w:val="20"/>
          <w:szCs w:val="20"/>
        </w:rPr>
      </w:pPr>
    </w:p>
    <w:p w:rsidR="00814255" w:rsidRDefault="00814255" w:rsidP="00814255">
      <w:pPr>
        <w:pStyle w:val="a5"/>
        <w:shd w:val="clear" w:color="auto" w:fill="auto"/>
        <w:spacing w:line="240" w:lineRule="auto"/>
        <w:rPr>
          <w:b/>
          <w:sz w:val="20"/>
          <w:szCs w:val="20"/>
        </w:rPr>
      </w:pPr>
      <w:r w:rsidRPr="00647752">
        <w:rPr>
          <w:b/>
          <w:sz w:val="20"/>
          <w:szCs w:val="20"/>
        </w:rPr>
        <w:t>Решение: избрать членами наблюдательного совета ЗАО «</w:t>
      </w:r>
      <w:proofErr w:type="spellStart"/>
      <w:r w:rsidRPr="00647752">
        <w:rPr>
          <w:b/>
          <w:sz w:val="20"/>
          <w:szCs w:val="20"/>
        </w:rPr>
        <w:t>Электроконтакт</w:t>
      </w:r>
      <w:proofErr w:type="spellEnd"/>
      <w:r w:rsidRPr="00647752">
        <w:rPr>
          <w:b/>
          <w:sz w:val="20"/>
          <w:szCs w:val="20"/>
        </w:rPr>
        <w:t>» следующих кандидатов:</w:t>
      </w:r>
    </w:p>
    <w:p w:rsidR="00814255" w:rsidRPr="00647752" w:rsidRDefault="00814255" w:rsidP="00814255">
      <w:pPr>
        <w:pStyle w:val="a5"/>
        <w:shd w:val="clear" w:color="auto" w:fill="auto"/>
        <w:spacing w:line="240" w:lineRule="auto"/>
        <w:rPr>
          <w:b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3"/>
        <w:gridCol w:w="3910"/>
      </w:tblGrid>
      <w:tr w:rsidR="00814255" w:rsidRPr="003E7022" w:rsidTr="00743399">
        <w:trPr>
          <w:trHeight w:val="2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Андрей Леонидович</w:t>
            </w:r>
          </w:p>
        </w:tc>
      </w:tr>
      <w:tr w:rsidR="00814255" w:rsidRPr="003E7022" w:rsidTr="00743399">
        <w:trPr>
          <w:trHeight w:val="23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Малеев Вячеслав Михайлович</w:t>
            </w:r>
          </w:p>
        </w:tc>
      </w:tr>
      <w:tr w:rsidR="00814255" w:rsidRPr="003E7022" w:rsidTr="00743399">
        <w:trPr>
          <w:trHeight w:val="23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Мухитдинов </w:t>
            </w:r>
            <w:proofErr w:type="spellStart"/>
            <w:r>
              <w:rPr>
                <w:sz w:val="20"/>
                <w:szCs w:val="20"/>
              </w:rPr>
              <w:t>Джамил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Мунирович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814255" w:rsidRPr="003E7022" w:rsidTr="00743399">
        <w:trPr>
          <w:trHeight w:val="23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4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Голубков Илья Андреевич</w:t>
            </w:r>
          </w:p>
        </w:tc>
      </w:tr>
      <w:tr w:rsidR="00814255" w:rsidRPr="003E7022" w:rsidTr="00743399">
        <w:trPr>
          <w:trHeight w:val="2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5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Блохин Сергей Григорьевич</w:t>
            </w:r>
          </w:p>
        </w:tc>
      </w:tr>
      <w:tr w:rsidR="00814255" w:rsidRPr="003E7022" w:rsidTr="00743399">
        <w:trPr>
          <w:trHeight w:val="2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6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Вихорев</w:t>
            </w:r>
            <w:proofErr w:type="spellEnd"/>
            <w:r>
              <w:rPr>
                <w:sz w:val="20"/>
                <w:szCs w:val="20"/>
              </w:rPr>
              <w:t xml:space="preserve"> Владимир Валентинович</w:t>
            </w:r>
          </w:p>
        </w:tc>
      </w:tr>
      <w:tr w:rsidR="00814255" w:rsidRPr="003E7022" w:rsidTr="00743399">
        <w:trPr>
          <w:trHeight w:val="2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7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Складнев</w:t>
            </w:r>
            <w:proofErr w:type="spellEnd"/>
            <w:r>
              <w:rPr>
                <w:sz w:val="20"/>
                <w:szCs w:val="20"/>
              </w:rPr>
              <w:t xml:space="preserve"> Николай Васильевич</w:t>
            </w:r>
          </w:p>
        </w:tc>
      </w:tr>
    </w:tbl>
    <w:p w:rsidR="00814255" w:rsidRPr="003E7022" w:rsidRDefault="00814255" w:rsidP="00814255">
      <w:pPr>
        <w:pStyle w:val="41"/>
        <w:shd w:val="clear" w:color="auto" w:fill="auto"/>
        <w:tabs>
          <w:tab w:val="left" w:pos="1686"/>
        </w:tabs>
        <w:spacing w:line="240" w:lineRule="auto"/>
        <w:ind w:left="880"/>
        <w:rPr>
          <w:sz w:val="20"/>
          <w:szCs w:val="20"/>
        </w:rPr>
      </w:pPr>
    </w:p>
    <w:p w:rsidR="00814255" w:rsidRPr="00647752" w:rsidRDefault="00814255" w:rsidP="00814255">
      <w:pPr>
        <w:pStyle w:val="41"/>
        <w:shd w:val="clear" w:color="auto" w:fill="auto"/>
        <w:spacing w:line="240" w:lineRule="auto"/>
        <w:ind w:left="120"/>
        <w:jc w:val="both"/>
        <w:rPr>
          <w:b/>
          <w:sz w:val="20"/>
          <w:szCs w:val="20"/>
        </w:rPr>
      </w:pPr>
      <w:r w:rsidRPr="00647752">
        <w:rPr>
          <w:b/>
          <w:sz w:val="20"/>
          <w:szCs w:val="20"/>
        </w:rPr>
        <w:t xml:space="preserve">Вопрос </w:t>
      </w:r>
      <w:r>
        <w:rPr>
          <w:b/>
          <w:sz w:val="20"/>
          <w:szCs w:val="20"/>
        </w:rPr>
        <w:t>6</w:t>
      </w:r>
      <w:r w:rsidRPr="00647752">
        <w:rPr>
          <w:b/>
          <w:sz w:val="20"/>
          <w:szCs w:val="20"/>
        </w:rPr>
        <w:t>: О</w:t>
      </w:r>
      <w:r>
        <w:rPr>
          <w:b/>
          <w:sz w:val="20"/>
          <w:szCs w:val="20"/>
        </w:rPr>
        <w:t>б избрании членов ревизионной комиссии ЗАО «</w:t>
      </w:r>
      <w:proofErr w:type="spellStart"/>
      <w:r>
        <w:rPr>
          <w:b/>
          <w:sz w:val="20"/>
          <w:szCs w:val="20"/>
        </w:rPr>
        <w:t>Электроконтакт</w:t>
      </w:r>
      <w:proofErr w:type="spellEnd"/>
      <w:r>
        <w:rPr>
          <w:b/>
          <w:sz w:val="20"/>
          <w:szCs w:val="20"/>
        </w:rPr>
        <w:t>»</w:t>
      </w:r>
      <w:r w:rsidRPr="00647752">
        <w:rPr>
          <w:b/>
          <w:sz w:val="20"/>
          <w:szCs w:val="20"/>
        </w:rPr>
        <w:t>.</w:t>
      </w:r>
    </w:p>
    <w:p w:rsidR="00814255" w:rsidRDefault="00814255" w:rsidP="00814255">
      <w:pPr>
        <w:pStyle w:val="41"/>
        <w:shd w:val="clear" w:color="auto" w:fill="auto"/>
        <w:spacing w:line="240" w:lineRule="auto"/>
        <w:ind w:left="120" w:right="720"/>
        <w:jc w:val="both"/>
        <w:rPr>
          <w:sz w:val="20"/>
          <w:szCs w:val="20"/>
        </w:rPr>
      </w:pPr>
    </w:p>
    <w:p w:rsidR="00814255" w:rsidRDefault="00814255" w:rsidP="00814255">
      <w:pPr>
        <w:pStyle w:val="41"/>
        <w:shd w:val="clear" w:color="auto" w:fill="auto"/>
        <w:spacing w:line="240" w:lineRule="auto"/>
        <w:ind w:left="120" w:right="720"/>
        <w:jc w:val="center"/>
        <w:rPr>
          <w:sz w:val="20"/>
          <w:szCs w:val="20"/>
        </w:rPr>
      </w:pPr>
      <w:r w:rsidRPr="003E7022">
        <w:rPr>
          <w:sz w:val="20"/>
          <w:szCs w:val="20"/>
        </w:rPr>
        <w:t xml:space="preserve">Итоги регистрации лиц, имевших право на участие в собрании по вопросу повестки дня № </w:t>
      </w:r>
      <w:r>
        <w:rPr>
          <w:sz w:val="20"/>
          <w:szCs w:val="20"/>
        </w:rPr>
        <w:t>6</w:t>
      </w:r>
      <w:r w:rsidRPr="003E7022">
        <w:rPr>
          <w:sz w:val="20"/>
          <w:szCs w:val="20"/>
        </w:rPr>
        <w:t xml:space="preserve"> </w:t>
      </w:r>
    </w:p>
    <w:p w:rsidR="00814255" w:rsidRDefault="00814255" w:rsidP="00814255">
      <w:pPr>
        <w:pStyle w:val="41"/>
        <w:shd w:val="clear" w:color="auto" w:fill="auto"/>
        <w:spacing w:line="240" w:lineRule="auto"/>
        <w:ind w:left="120" w:right="720"/>
        <w:jc w:val="center"/>
        <w:rPr>
          <w:sz w:val="20"/>
          <w:szCs w:val="20"/>
        </w:rPr>
      </w:pPr>
      <w:r w:rsidRPr="003E7022">
        <w:rPr>
          <w:sz w:val="20"/>
          <w:szCs w:val="20"/>
        </w:rPr>
        <w:t>«О</w:t>
      </w:r>
      <w:r>
        <w:rPr>
          <w:sz w:val="20"/>
          <w:szCs w:val="20"/>
        </w:rPr>
        <w:t>б избрании членов ревизионной комиссии ЗАО «</w:t>
      </w:r>
      <w:proofErr w:type="spellStart"/>
      <w:r>
        <w:rPr>
          <w:sz w:val="20"/>
          <w:szCs w:val="20"/>
        </w:rPr>
        <w:t>Электроконтакт</w:t>
      </w:r>
      <w:proofErr w:type="spellEnd"/>
      <w:r>
        <w:rPr>
          <w:sz w:val="20"/>
          <w:szCs w:val="20"/>
        </w:rPr>
        <w:t>»»</w:t>
      </w:r>
      <w:r w:rsidRPr="003E7022">
        <w:rPr>
          <w:sz w:val="20"/>
          <w:szCs w:val="20"/>
        </w:rPr>
        <w:t>.</w:t>
      </w:r>
    </w:p>
    <w:p w:rsidR="00814255" w:rsidRPr="003E7022" w:rsidRDefault="00814255" w:rsidP="00814255">
      <w:pPr>
        <w:pStyle w:val="41"/>
        <w:shd w:val="clear" w:color="auto" w:fill="auto"/>
        <w:spacing w:line="240" w:lineRule="auto"/>
        <w:ind w:right="720"/>
        <w:jc w:val="both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68"/>
        <w:gridCol w:w="2178"/>
      </w:tblGrid>
      <w:tr w:rsidR="00814255" w:rsidRPr="003E7022" w:rsidTr="00743399">
        <w:trPr>
          <w:trHeight w:val="475"/>
          <w:jc w:val="center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27 090 071</w:t>
            </w:r>
          </w:p>
        </w:tc>
      </w:tr>
      <w:tr w:rsidR="00814255" w:rsidRPr="003E7022" w:rsidTr="00743399">
        <w:trPr>
          <w:trHeight w:val="479"/>
          <w:jc w:val="center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9 379 629</w:t>
            </w:r>
          </w:p>
        </w:tc>
      </w:tr>
      <w:tr w:rsidR="00814255" w:rsidRPr="003E7022" w:rsidTr="00743399">
        <w:trPr>
          <w:trHeight w:val="472"/>
          <w:jc w:val="center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3E702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1 181 508</w:t>
            </w:r>
          </w:p>
        </w:tc>
      </w:tr>
      <w:tr w:rsidR="00814255" w:rsidRPr="003E7022" w:rsidTr="00743399">
        <w:trPr>
          <w:trHeight w:val="248"/>
          <w:jc w:val="center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4A175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  <w:sz w:val="20"/>
                <w:szCs w:val="20"/>
              </w:rPr>
            </w:pPr>
            <w:r w:rsidRPr="004A1752">
              <w:rPr>
                <w:b/>
                <w:sz w:val="20"/>
                <w:szCs w:val="20"/>
              </w:rPr>
              <w:t xml:space="preserve">КВОРУМ по данному вопросу повестки дня </w:t>
            </w:r>
            <w:r>
              <w:rPr>
                <w:b/>
                <w:sz w:val="20"/>
                <w:szCs w:val="20"/>
              </w:rPr>
              <w:t>отсутствовал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55" w:rsidRPr="004A1752" w:rsidRDefault="00814255" w:rsidP="00743399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4A175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5965</w:t>
            </w:r>
            <w:r w:rsidRPr="004A1752">
              <w:rPr>
                <w:b/>
                <w:sz w:val="20"/>
                <w:szCs w:val="20"/>
              </w:rPr>
              <w:t>%</w:t>
            </w:r>
          </w:p>
        </w:tc>
      </w:tr>
    </w:tbl>
    <w:p w:rsidR="00814255" w:rsidRDefault="00814255" w:rsidP="00814255">
      <w:pPr>
        <w:pStyle w:val="a5"/>
        <w:shd w:val="clear" w:color="auto" w:fill="auto"/>
        <w:spacing w:line="240" w:lineRule="auto"/>
        <w:rPr>
          <w:b/>
          <w:sz w:val="20"/>
          <w:szCs w:val="20"/>
        </w:rPr>
      </w:pPr>
    </w:p>
    <w:p w:rsidR="00814255" w:rsidRDefault="00814255" w:rsidP="00814255">
      <w:pPr>
        <w:pStyle w:val="a5"/>
        <w:shd w:val="clear" w:color="auto" w:fill="auto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голосования по вопросу № 6 не подсчитывались ввиду отсутствия кворума.</w:t>
      </w:r>
    </w:p>
    <w:p w:rsidR="00814255" w:rsidRDefault="00814255" w:rsidP="00814255">
      <w:pPr>
        <w:pStyle w:val="a5"/>
        <w:shd w:val="clear" w:color="auto" w:fill="auto"/>
        <w:spacing w:line="240" w:lineRule="auto"/>
        <w:rPr>
          <w:b/>
          <w:sz w:val="20"/>
          <w:szCs w:val="20"/>
        </w:rPr>
      </w:pPr>
    </w:p>
    <w:p w:rsidR="00814255" w:rsidRDefault="00814255" w:rsidP="00814255">
      <w:pPr>
        <w:pStyle w:val="a5"/>
        <w:shd w:val="clear" w:color="auto" w:fill="auto"/>
        <w:spacing w:line="240" w:lineRule="auto"/>
        <w:rPr>
          <w:b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27"/>
        <w:gridCol w:w="3021"/>
      </w:tblGrid>
      <w:tr w:rsidR="00814255" w:rsidRPr="00065A99" w:rsidTr="00743399">
        <w:trPr>
          <w:trHeight w:val="648"/>
        </w:trPr>
        <w:tc>
          <w:tcPr>
            <w:tcW w:w="7127" w:type="dxa"/>
          </w:tcPr>
          <w:p w:rsidR="00814255" w:rsidRPr="00065A99" w:rsidRDefault="00814255" w:rsidP="00743399">
            <w:pPr>
              <w:pStyle w:val="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Г</w:t>
            </w:r>
            <w:r w:rsidRPr="00065A99">
              <w:rPr>
                <w:sz w:val="20"/>
                <w:szCs w:val="20"/>
              </w:rPr>
              <w:t>енеральн</w:t>
            </w:r>
            <w:r>
              <w:rPr>
                <w:sz w:val="20"/>
                <w:szCs w:val="20"/>
              </w:rPr>
              <w:t xml:space="preserve">ый </w:t>
            </w:r>
            <w:r w:rsidRPr="00065A99">
              <w:rPr>
                <w:sz w:val="20"/>
                <w:szCs w:val="20"/>
              </w:rPr>
              <w:t>директор ЗАО «</w:t>
            </w:r>
            <w:proofErr w:type="spellStart"/>
            <w:r w:rsidRPr="00065A99">
              <w:rPr>
                <w:sz w:val="20"/>
                <w:szCs w:val="20"/>
              </w:rPr>
              <w:t>Электроконтакт</w:t>
            </w:r>
            <w:proofErr w:type="spellEnd"/>
            <w:r w:rsidRPr="00065A99">
              <w:rPr>
                <w:sz w:val="20"/>
                <w:szCs w:val="20"/>
              </w:rPr>
              <w:t xml:space="preserve">» </w:t>
            </w:r>
          </w:p>
          <w:p w:rsidR="00814255" w:rsidRPr="00065A99" w:rsidRDefault="00814255" w:rsidP="00743399">
            <w:pPr>
              <w:pStyle w:val="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  <w:p w:rsidR="00814255" w:rsidRPr="00065A99" w:rsidRDefault="00814255" w:rsidP="00743399">
            <w:pPr>
              <w:pStyle w:val="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814255" w:rsidRPr="00065A99" w:rsidRDefault="00814255" w:rsidP="00743399">
            <w:pPr>
              <w:pStyle w:val="5"/>
              <w:shd w:val="clear" w:color="auto" w:fill="auto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А.Л.</w:t>
            </w:r>
            <w:r w:rsidRPr="00065A99">
              <w:rPr>
                <w:sz w:val="20"/>
                <w:szCs w:val="20"/>
              </w:rPr>
              <w:t>Смирнов</w:t>
            </w:r>
          </w:p>
        </w:tc>
      </w:tr>
      <w:tr w:rsidR="00814255" w:rsidRPr="00065A99" w:rsidTr="00743399">
        <w:trPr>
          <w:trHeight w:val="211"/>
        </w:trPr>
        <w:tc>
          <w:tcPr>
            <w:tcW w:w="7127" w:type="dxa"/>
          </w:tcPr>
          <w:p w:rsidR="00814255" w:rsidRPr="00065A99" w:rsidRDefault="00814255" w:rsidP="00743399">
            <w:pPr>
              <w:pStyle w:val="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814255" w:rsidRPr="00065A99" w:rsidRDefault="00814255" w:rsidP="00743399">
            <w:pPr>
              <w:pStyle w:val="5"/>
              <w:shd w:val="clear" w:color="auto" w:fill="auto"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065A99" w:rsidRDefault="00065A99" w:rsidP="00814255">
      <w:pPr>
        <w:pStyle w:val="5"/>
        <w:shd w:val="clear" w:color="auto" w:fill="auto"/>
        <w:spacing w:line="240" w:lineRule="auto"/>
        <w:ind w:left="140" w:right="-1"/>
        <w:jc w:val="both"/>
      </w:pPr>
    </w:p>
    <w:sectPr w:rsidR="00065A99" w:rsidSect="007D5405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289"/>
    <w:multiLevelType w:val="multilevel"/>
    <w:tmpl w:val="8488B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F71193"/>
    <w:multiLevelType w:val="multilevel"/>
    <w:tmpl w:val="4D16D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B02204"/>
    <w:multiLevelType w:val="hybridMultilevel"/>
    <w:tmpl w:val="32CE762E"/>
    <w:lvl w:ilvl="0" w:tplc="B964A58A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>
    <w:nsid w:val="5C5A33E7"/>
    <w:multiLevelType w:val="multilevel"/>
    <w:tmpl w:val="E3F02DD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5A99"/>
    <w:rsid w:val="00065A99"/>
    <w:rsid w:val="000D0F8D"/>
    <w:rsid w:val="001D0C55"/>
    <w:rsid w:val="002A6BA0"/>
    <w:rsid w:val="002E7B71"/>
    <w:rsid w:val="00552E7E"/>
    <w:rsid w:val="00640CFF"/>
    <w:rsid w:val="006B475B"/>
    <w:rsid w:val="007627CC"/>
    <w:rsid w:val="007D5405"/>
    <w:rsid w:val="00814255"/>
    <w:rsid w:val="00884F24"/>
    <w:rsid w:val="009632DA"/>
    <w:rsid w:val="00B04AD3"/>
    <w:rsid w:val="00C12E95"/>
    <w:rsid w:val="00CD463C"/>
    <w:rsid w:val="00D302A2"/>
    <w:rsid w:val="00D32D2D"/>
    <w:rsid w:val="00DC264C"/>
    <w:rsid w:val="00DC5B6D"/>
    <w:rsid w:val="00DD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65A9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5A99"/>
    <w:pPr>
      <w:shd w:val="clear" w:color="auto" w:fill="FFFFFF"/>
      <w:spacing w:after="180" w:line="248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3">
    <w:name w:val="Основной текст_"/>
    <w:basedOn w:val="a0"/>
    <w:link w:val="5"/>
    <w:rsid w:val="00065A9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3"/>
    <w:rsid w:val="00065A99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">
    <w:name w:val="Основной текст1"/>
    <w:basedOn w:val="a3"/>
    <w:rsid w:val="00065A99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1">
    <w:name w:val="Основной текст2"/>
    <w:basedOn w:val="a3"/>
    <w:rsid w:val="00065A99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4">
    <w:name w:val="Подпись к таблице_"/>
    <w:basedOn w:val="a0"/>
    <w:link w:val="a5"/>
    <w:rsid w:val="00065A9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065A9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">
    <w:name w:val="Основной текст (4)_"/>
    <w:basedOn w:val="a0"/>
    <w:link w:val="40"/>
    <w:rsid w:val="00065A9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65A99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5A9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rsid w:val="00065A9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16"/>
      <w:szCs w:val="16"/>
    </w:rPr>
  </w:style>
  <w:style w:type="table" w:styleId="a6">
    <w:name w:val="Table Grid"/>
    <w:basedOn w:val="a1"/>
    <w:uiPriority w:val="59"/>
    <w:rsid w:val="00065A99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Основной текст4"/>
    <w:basedOn w:val="a"/>
    <w:rsid w:val="00D302A2"/>
    <w:pPr>
      <w:shd w:val="clear" w:color="auto" w:fill="FFFFFF"/>
      <w:spacing w:after="0" w:line="234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</dc:creator>
  <cp:lastModifiedBy>EYurysheva</cp:lastModifiedBy>
  <cp:revision>7</cp:revision>
  <cp:lastPrinted>2022-06-15T09:55:00Z</cp:lastPrinted>
  <dcterms:created xsi:type="dcterms:W3CDTF">2021-12-28T08:49:00Z</dcterms:created>
  <dcterms:modified xsi:type="dcterms:W3CDTF">2022-06-15T09:59:00Z</dcterms:modified>
</cp:coreProperties>
</file>